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21" w:rsidRDefault="007C74B6" w:rsidP="007C74B6">
      <w:pPr>
        <w:jc w:val="center"/>
        <w:rPr>
          <w:b/>
        </w:rPr>
      </w:pPr>
      <w:r w:rsidRPr="007C74B6">
        <w:rPr>
          <w:b/>
        </w:rPr>
        <w:t>Alignment of Literacy Program Courses to Literacy Standards</w:t>
      </w:r>
    </w:p>
    <w:p w:rsidR="007C74B6" w:rsidRDefault="007C74B6" w:rsidP="007C74B6">
      <w:pPr>
        <w:jc w:val="center"/>
        <w:rPr>
          <w:b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310"/>
      </w:tblGrid>
      <w:tr w:rsidR="007C74B6" w:rsidTr="007C74B6">
        <w:tc>
          <w:tcPr>
            <w:tcW w:w="5130" w:type="dxa"/>
          </w:tcPr>
          <w:p w:rsidR="007C74B6" w:rsidRDefault="007C74B6" w:rsidP="007C74B6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5310" w:type="dxa"/>
          </w:tcPr>
          <w:p w:rsidR="007C74B6" w:rsidRDefault="007C74B6" w:rsidP="007C74B6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7C74B6" w:rsidTr="007C74B6">
        <w:tc>
          <w:tcPr>
            <w:tcW w:w="5130" w:type="dxa"/>
          </w:tcPr>
          <w:p w:rsidR="007C74B6" w:rsidRPr="007C74B6" w:rsidRDefault="007C74B6" w:rsidP="007C74B6">
            <w:r>
              <w:t>Standard 1: Candidates understand the theoretical and evidence-based foundations of reading and writing processes and instruction</w:t>
            </w:r>
          </w:p>
        </w:tc>
        <w:tc>
          <w:tcPr>
            <w:tcW w:w="5310" w:type="dxa"/>
          </w:tcPr>
          <w:p w:rsidR="005E5AFF" w:rsidRDefault="007C74B6" w:rsidP="007C74B6">
            <w:r>
              <w:t>EDRD 6001 Reading Process &amp; Pedagogy</w:t>
            </w:r>
          </w:p>
          <w:p w:rsidR="007C74B6" w:rsidRPr="007C74B6" w:rsidRDefault="005E5AFF" w:rsidP="007C74B6">
            <w:r>
              <w:t>EDRD 6210 Emergent &amp; Developmental Reading</w:t>
            </w:r>
            <w:bookmarkStart w:id="0" w:name="_GoBack"/>
            <w:bookmarkEnd w:id="0"/>
            <w:r w:rsidR="007C74B6">
              <w:br/>
              <w:t>EDRD 6500 Designing Literacy Research</w:t>
            </w:r>
          </w:p>
        </w:tc>
      </w:tr>
      <w:tr w:rsidR="007C74B6" w:rsidTr="007C74B6">
        <w:tc>
          <w:tcPr>
            <w:tcW w:w="5130" w:type="dxa"/>
          </w:tcPr>
          <w:p w:rsidR="007C74B6" w:rsidRPr="007C74B6" w:rsidRDefault="007C74B6" w:rsidP="007C74B6">
            <w:r>
              <w:t>Standard 2: Candidates use instructional approaches, materials, and an integrated, comprehensive, balanced curriculum to support learning in reading and writing</w:t>
            </w:r>
          </w:p>
        </w:tc>
        <w:tc>
          <w:tcPr>
            <w:tcW w:w="5310" w:type="dxa"/>
          </w:tcPr>
          <w:p w:rsidR="007C74B6" w:rsidRDefault="007C74B6" w:rsidP="007C74B6">
            <w:r>
              <w:t>EDRD 6200 Literacy Across the Curriculum, K-12</w:t>
            </w:r>
          </w:p>
          <w:p w:rsidR="007C74B6" w:rsidRPr="007C74B6" w:rsidRDefault="007C74B6" w:rsidP="007C74B6">
            <w:r>
              <w:t>EDRD 6217 Practicum</w:t>
            </w:r>
          </w:p>
        </w:tc>
      </w:tr>
      <w:tr w:rsidR="007C74B6" w:rsidTr="007C74B6">
        <w:tc>
          <w:tcPr>
            <w:tcW w:w="5130" w:type="dxa"/>
          </w:tcPr>
          <w:p w:rsidR="007C74B6" w:rsidRPr="007C74B6" w:rsidRDefault="007C74B6" w:rsidP="007C74B6">
            <w:r>
              <w:t>Standard 3: Candidates use a variety of assessment tools and practices to plan and evaluate effective reading and writing instruction.</w:t>
            </w:r>
          </w:p>
        </w:tc>
        <w:tc>
          <w:tcPr>
            <w:tcW w:w="5310" w:type="dxa"/>
          </w:tcPr>
          <w:p w:rsidR="007C74B6" w:rsidRDefault="007C74B6" w:rsidP="007C74B6">
            <w:r>
              <w:t>EDRD 6001 Reading Assessment</w:t>
            </w:r>
            <w:r>
              <w:br/>
              <w:t>EDRD 6217 Practicum</w:t>
            </w:r>
            <w:r>
              <w:br/>
              <w:t>EDRD 6661 Advanced Diagnosis &amp; Intervention</w:t>
            </w:r>
          </w:p>
          <w:p w:rsidR="007C74B6" w:rsidRPr="007C74B6" w:rsidRDefault="007C74B6" w:rsidP="007C74B6"/>
        </w:tc>
      </w:tr>
      <w:tr w:rsidR="007C74B6" w:rsidTr="007C74B6">
        <w:tc>
          <w:tcPr>
            <w:tcW w:w="5130" w:type="dxa"/>
          </w:tcPr>
          <w:p w:rsidR="007C74B6" w:rsidRPr="007C74B6" w:rsidRDefault="007C74B6" w:rsidP="007C74B6">
            <w:r>
              <w:t>Standard 4: Candidates create and engage their students in literacy practices that develop awareness, understanding, respect, and a valuing of differences in our society.</w:t>
            </w:r>
          </w:p>
        </w:tc>
        <w:tc>
          <w:tcPr>
            <w:tcW w:w="5310" w:type="dxa"/>
          </w:tcPr>
          <w:p w:rsidR="005E5AFF" w:rsidRDefault="007C74B6" w:rsidP="007C74B6">
            <w:r>
              <w:t>EDRD 6200 Literacy Across the Curriculum, K-12</w:t>
            </w:r>
          </w:p>
          <w:p w:rsidR="007C74B6" w:rsidRDefault="005E5AFF" w:rsidP="007C74B6">
            <w:r>
              <w:t>EDRD 6210 Emergent &amp; Developmental Reading</w:t>
            </w:r>
            <w:r w:rsidR="007C74B6">
              <w:br/>
              <w:t>EDRD 6217 Practicum</w:t>
            </w:r>
            <w:r w:rsidR="007C74B6">
              <w:br/>
              <w:t>EDRD 6251 Literacy Leadership</w:t>
            </w:r>
          </w:p>
          <w:p w:rsidR="007C74B6" w:rsidRPr="007C74B6" w:rsidRDefault="007C74B6" w:rsidP="007C74B6">
            <w:r>
              <w:t>EDRD 6661 Advanced Diagnosis &amp; Intervention</w:t>
            </w:r>
          </w:p>
        </w:tc>
      </w:tr>
      <w:tr w:rsidR="007C74B6" w:rsidTr="007C74B6">
        <w:tc>
          <w:tcPr>
            <w:tcW w:w="5130" w:type="dxa"/>
          </w:tcPr>
          <w:p w:rsidR="007C74B6" w:rsidRPr="007C74B6" w:rsidRDefault="007C74B6" w:rsidP="007C74B6">
            <w:r>
              <w:t>Standard 5: Candidates arrange their classrooms to provide easy access to books, other instructional materials, and specific areas designed for a variety of individual, small group and whole-class activities and support teachers in doing the same.</w:t>
            </w:r>
          </w:p>
        </w:tc>
        <w:tc>
          <w:tcPr>
            <w:tcW w:w="5310" w:type="dxa"/>
          </w:tcPr>
          <w:p w:rsidR="007C74B6" w:rsidRDefault="007C74B6" w:rsidP="007C74B6">
            <w:r>
              <w:t>EDRD 6200 Literacy Across the Curriculum, K-12</w:t>
            </w:r>
          </w:p>
          <w:p w:rsidR="007C74B6" w:rsidRDefault="007C74B6" w:rsidP="007C74B6">
            <w:r>
              <w:t xml:space="preserve">EDRD 6210 </w:t>
            </w:r>
            <w:r w:rsidR="005E5AFF">
              <w:t>Emergent &amp; Developmental Reading</w:t>
            </w:r>
          </w:p>
          <w:p w:rsidR="007C74B6" w:rsidRDefault="007C74B6" w:rsidP="007C74B6">
            <w:r>
              <w:t>EDRD 6500 Designing Literacy Research</w:t>
            </w:r>
            <w:r>
              <w:br/>
              <w:t>EDRD 6217 Practicum</w:t>
            </w:r>
          </w:p>
          <w:p w:rsidR="007C74B6" w:rsidRPr="007C74B6" w:rsidRDefault="007C74B6" w:rsidP="007C74B6">
            <w:r>
              <w:t>EDRD 6251 Literacy Leadership</w:t>
            </w:r>
          </w:p>
        </w:tc>
      </w:tr>
      <w:tr w:rsidR="007C74B6" w:rsidTr="007C74B6">
        <w:tc>
          <w:tcPr>
            <w:tcW w:w="5130" w:type="dxa"/>
          </w:tcPr>
          <w:p w:rsidR="007C74B6" w:rsidRPr="007C74B6" w:rsidRDefault="007C74B6" w:rsidP="007C74B6">
            <w:r>
              <w:t>Standard 6: Candidates recognize the importance of, demonstrate, and facilitate professional learning and leadership as a career-long effort and responsibility.</w:t>
            </w:r>
          </w:p>
        </w:tc>
        <w:tc>
          <w:tcPr>
            <w:tcW w:w="5310" w:type="dxa"/>
          </w:tcPr>
          <w:p w:rsidR="007C74B6" w:rsidRPr="007C74B6" w:rsidRDefault="007C74B6" w:rsidP="007C74B6">
            <w:r>
              <w:t>EDRD 6251 Literacy Leadership</w:t>
            </w:r>
            <w:r>
              <w:br/>
              <w:t>EDRD 6217 Practicum</w:t>
            </w:r>
            <w:r>
              <w:br/>
              <w:t>EDRD 6690 Capstone &amp; Research</w:t>
            </w:r>
          </w:p>
        </w:tc>
      </w:tr>
    </w:tbl>
    <w:p w:rsidR="007C74B6" w:rsidRPr="007C74B6" w:rsidRDefault="007C74B6" w:rsidP="007C74B6">
      <w:pPr>
        <w:rPr>
          <w:b/>
        </w:rPr>
      </w:pPr>
    </w:p>
    <w:sectPr w:rsidR="007C74B6" w:rsidRPr="007C74B6" w:rsidSect="001E0940">
      <w:pgSz w:w="12240" w:h="15840"/>
      <w:pgMar w:top="1440" w:right="1440" w:bottom="1440" w:left="1440" w:header="0" w:footer="7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B6"/>
    <w:rsid w:val="00115B21"/>
    <w:rsid w:val="001E0940"/>
    <w:rsid w:val="00444FF1"/>
    <w:rsid w:val="005E5AFF"/>
    <w:rsid w:val="007C74B6"/>
    <w:rsid w:val="00C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57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Webb</dc:creator>
  <cp:keywords/>
  <dc:description/>
  <cp:lastModifiedBy>Sandra Webb</cp:lastModifiedBy>
  <cp:revision>1</cp:revision>
  <dcterms:created xsi:type="dcterms:W3CDTF">2016-05-06T11:18:00Z</dcterms:created>
  <dcterms:modified xsi:type="dcterms:W3CDTF">2016-05-06T11:40:00Z</dcterms:modified>
</cp:coreProperties>
</file>