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D3E0" w14:textId="77777777" w:rsidR="009B4DEF" w:rsidRDefault="009B4DEF" w:rsidP="002D6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COE Retreat Minutes</w:t>
      </w:r>
    </w:p>
    <w:p w14:paraId="6C0709D2" w14:textId="77777777" w:rsidR="00F2187C" w:rsidRDefault="009B4DEF" w:rsidP="002D6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August 15, 2018</w:t>
      </w:r>
    </w:p>
    <w:p w14:paraId="6510A823" w14:textId="77777777" w:rsidR="009B4DEF" w:rsidRDefault="009B4DEF" w:rsidP="002D66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Regrets: </w:t>
      </w:r>
      <w:proofErr w:type="spellStart"/>
      <w:r>
        <w:rPr>
          <w:rFonts w:ascii="Arial" w:hAnsi="Arial" w:cs="Arial"/>
          <w:sz w:val="24"/>
          <w:szCs w:val="24"/>
        </w:rPr>
        <w:t>Rui</w:t>
      </w:r>
      <w:proofErr w:type="spellEnd"/>
      <w:r>
        <w:rPr>
          <w:rFonts w:ascii="Arial" w:hAnsi="Arial" w:cs="Arial"/>
          <w:sz w:val="24"/>
          <w:szCs w:val="24"/>
        </w:rPr>
        <w:t xml:space="preserve"> Kang</w:t>
      </w:r>
    </w:p>
    <w:p w14:paraId="4B0F2174" w14:textId="77777777" w:rsidR="009B4DEF" w:rsidRDefault="009B4DEF" w:rsidP="002D66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Everyone Else</w:t>
      </w:r>
    </w:p>
    <w:p w14:paraId="1E8337B5" w14:textId="77777777" w:rsidR="002D6657" w:rsidRDefault="002D6657" w:rsidP="002D6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FCE90E" w14:textId="77777777" w:rsidR="009B4DEF" w:rsidRPr="001164E9" w:rsidRDefault="00E873F3" w:rsidP="002D66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64E9">
        <w:rPr>
          <w:rFonts w:ascii="Arial" w:hAnsi="Arial" w:cs="Arial"/>
          <w:sz w:val="24"/>
          <w:szCs w:val="24"/>
        </w:rPr>
        <w:t>Robin Lewis: Georgia College faculty will have a c</w:t>
      </w:r>
      <w:r w:rsidR="009B4DEF" w:rsidRPr="001164E9">
        <w:rPr>
          <w:rFonts w:ascii="Arial" w:hAnsi="Arial" w:cs="Arial"/>
          <w:sz w:val="24"/>
          <w:szCs w:val="24"/>
        </w:rPr>
        <w:t>ollabor</w:t>
      </w:r>
      <w:r w:rsidRPr="001164E9">
        <w:rPr>
          <w:rFonts w:ascii="Arial" w:hAnsi="Arial" w:cs="Arial"/>
          <w:sz w:val="24"/>
          <w:szCs w:val="24"/>
        </w:rPr>
        <w:t xml:space="preserve">ation event with Fort </w:t>
      </w:r>
      <w:r w:rsidR="009B4DEF" w:rsidRPr="001164E9">
        <w:rPr>
          <w:rFonts w:ascii="Arial" w:hAnsi="Arial" w:cs="Arial"/>
          <w:sz w:val="24"/>
          <w:szCs w:val="24"/>
        </w:rPr>
        <w:t>Valley State University</w:t>
      </w:r>
      <w:r w:rsidR="00B172A5" w:rsidRPr="001164E9">
        <w:rPr>
          <w:rFonts w:ascii="Arial" w:hAnsi="Arial" w:cs="Arial"/>
          <w:sz w:val="24"/>
          <w:szCs w:val="24"/>
        </w:rPr>
        <w:t xml:space="preserve"> faculty</w:t>
      </w:r>
      <w:r w:rsidR="009B4DEF" w:rsidRPr="001164E9">
        <w:rPr>
          <w:rFonts w:ascii="Arial" w:hAnsi="Arial" w:cs="Arial"/>
          <w:sz w:val="24"/>
          <w:szCs w:val="24"/>
        </w:rPr>
        <w:t xml:space="preserve">. </w:t>
      </w:r>
      <w:r w:rsidRPr="001164E9">
        <w:rPr>
          <w:rFonts w:ascii="Arial" w:hAnsi="Arial" w:cs="Arial"/>
          <w:sz w:val="24"/>
          <w:szCs w:val="24"/>
        </w:rPr>
        <w:t>On</w:t>
      </w:r>
      <w:r w:rsidR="009B4DEF" w:rsidRPr="001164E9">
        <w:rPr>
          <w:rFonts w:ascii="Arial" w:hAnsi="Arial" w:cs="Arial"/>
          <w:sz w:val="24"/>
          <w:szCs w:val="24"/>
        </w:rPr>
        <w:t xml:space="preserve"> Friday Sept 28</w:t>
      </w:r>
      <w:r w:rsidR="009B4DEF" w:rsidRPr="001164E9">
        <w:rPr>
          <w:rFonts w:ascii="Arial" w:hAnsi="Arial" w:cs="Arial"/>
          <w:sz w:val="24"/>
          <w:szCs w:val="24"/>
          <w:vertAlign w:val="superscript"/>
        </w:rPr>
        <w:t>th</w:t>
      </w:r>
      <w:r w:rsidRPr="001164E9">
        <w:rPr>
          <w:rFonts w:ascii="Arial" w:hAnsi="Arial" w:cs="Arial"/>
          <w:sz w:val="24"/>
          <w:szCs w:val="24"/>
        </w:rPr>
        <w:t xml:space="preserve"> at 12:00 </w:t>
      </w:r>
      <w:r w:rsidR="009B4DEF" w:rsidRPr="001164E9">
        <w:rPr>
          <w:rFonts w:ascii="Arial" w:hAnsi="Arial" w:cs="Arial"/>
          <w:sz w:val="24"/>
          <w:szCs w:val="24"/>
        </w:rPr>
        <w:t xml:space="preserve">bus </w:t>
      </w:r>
      <w:r w:rsidRPr="001164E9">
        <w:rPr>
          <w:rFonts w:ascii="Arial" w:hAnsi="Arial" w:cs="Arial"/>
          <w:sz w:val="24"/>
          <w:szCs w:val="24"/>
        </w:rPr>
        <w:t xml:space="preserve">will be </w:t>
      </w:r>
      <w:r w:rsidR="009B4DEF" w:rsidRPr="001164E9">
        <w:rPr>
          <w:rFonts w:ascii="Arial" w:hAnsi="Arial" w:cs="Arial"/>
          <w:sz w:val="24"/>
          <w:szCs w:val="24"/>
        </w:rPr>
        <w:t>go</w:t>
      </w:r>
      <w:r w:rsidRPr="001164E9">
        <w:rPr>
          <w:rFonts w:ascii="Arial" w:hAnsi="Arial" w:cs="Arial"/>
          <w:sz w:val="24"/>
          <w:szCs w:val="24"/>
        </w:rPr>
        <w:t>ing to Ft. V</w:t>
      </w:r>
      <w:r w:rsidR="009B4DEF" w:rsidRPr="001164E9">
        <w:rPr>
          <w:rFonts w:ascii="Arial" w:hAnsi="Arial" w:cs="Arial"/>
          <w:sz w:val="24"/>
          <w:szCs w:val="24"/>
        </w:rPr>
        <w:t xml:space="preserve">alley. </w:t>
      </w:r>
      <w:r w:rsidR="00B172A5" w:rsidRPr="001164E9">
        <w:rPr>
          <w:rFonts w:ascii="Arial" w:hAnsi="Arial" w:cs="Arial"/>
          <w:sz w:val="24"/>
          <w:szCs w:val="24"/>
        </w:rPr>
        <w:t>Faculty will provide 5 minute presentations of research and/or listen to the research agenda of others. Our collaboration</w:t>
      </w:r>
      <w:r w:rsidR="00B172A5" w:rsidRPr="001164E9">
        <w:rPr>
          <w:rFonts w:ascii="Arial" w:hAnsi="Arial" w:cs="Arial"/>
          <w:sz w:val="24"/>
          <w:szCs w:val="24"/>
        </w:rPr>
        <w:t xml:space="preserve"> with them </w:t>
      </w:r>
      <w:r w:rsidR="00B172A5" w:rsidRPr="001164E9">
        <w:rPr>
          <w:rFonts w:ascii="Arial" w:hAnsi="Arial" w:cs="Arial"/>
          <w:sz w:val="24"/>
          <w:szCs w:val="24"/>
        </w:rPr>
        <w:t>would be beneficial to everyone involved and makes us more</w:t>
      </w:r>
      <w:r w:rsidR="00B172A5" w:rsidRPr="001164E9">
        <w:rPr>
          <w:rFonts w:ascii="Arial" w:hAnsi="Arial" w:cs="Arial"/>
          <w:sz w:val="24"/>
          <w:szCs w:val="24"/>
        </w:rPr>
        <w:t xml:space="preserve"> competitive for grants. </w:t>
      </w:r>
      <w:r w:rsidR="009B4DEF" w:rsidRPr="001164E9">
        <w:rPr>
          <w:rFonts w:ascii="Arial" w:hAnsi="Arial" w:cs="Arial"/>
          <w:sz w:val="24"/>
          <w:szCs w:val="24"/>
        </w:rPr>
        <w:t xml:space="preserve">RSVP Robin Lewis </w:t>
      </w:r>
      <w:hyperlink r:id="rId5" w:history="1">
        <w:r w:rsidR="009B4DEF" w:rsidRPr="001164E9">
          <w:rPr>
            <w:rStyle w:val="Hyperlink"/>
            <w:rFonts w:ascii="Arial" w:hAnsi="Arial" w:cs="Arial"/>
            <w:sz w:val="24"/>
            <w:szCs w:val="24"/>
          </w:rPr>
          <w:t>robin.lewis@gcsu.edu</w:t>
        </w:r>
      </w:hyperlink>
    </w:p>
    <w:p w14:paraId="438590CF" w14:textId="77777777" w:rsidR="009B4DEF" w:rsidRPr="00B172A5" w:rsidRDefault="009B4DEF" w:rsidP="002D6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111D0D" w14:textId="77777777" w:rsidR="001164E9" w:rsidRPr="002D6657" w:rsidRDefault="00BB5693" w:rsidP="002D66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64E9">
        <w:rPr>
          <w:rFonts w:ascii="Arial" w:hAnsi="Arial" w:cs="Arial"/>
          <w:sz w:val="24"/>
          <w:szCs w:val="24"/>
        </w:rPr>
        <w:t xml:space="preserve">Joe Peters: Introduced </w:t>
      </w:r>
      <w:r w:rsidRPr="001164E9">
        <w:rPr>
          <w:rFonts w:ascii="Arial" w:hAnsi="Arial" w:cs="Arial"/>
          <w:sz w:val="24"/>
          <w:szCs w:val="24"/>
        </w:rPr>
        <w:t>Dr. Holley Roberts</w:t>
      </w:r>
      <w:r w:rsidRPr="001164E9">
        <w:rPr>
          <w:rFonts w:ascii="Arial" w:hAnsi="Arial" w:cs="Arial"/>
          <w:sz w:val="24"/>
          <w:szCs w:val="24"/>
        </w:rPr>
        <w:t xml:space="preserve"> as Associate Dean. Introduced </w:t>
      </w:r>
      <w:r w:rsidR="00397AC2" w:rsidRPr="001164E9">
        <w:rPr>
          <w:rFonts w:ascii="Arial" w:hAnsi="Arial" w:cs="Arial"/>
          <w:sz w:val="24"/>
          <w:szCs w:val="24"/>
        </w:rPr>
        <w:t>Dr. Desh</w:t>
      </w:r>
      <w:r w:rsidRPr="001164E9">
        <w:rPr>
          <w:rFonts w:ascii="Arial" w:hAnsi="Arial" w:cs="Arial"/>
          <w:sz w:val="24"/>
          <w:szCs w:val="24"/>
        </w:rPr>
        <w:t>a Williams, &amp; Dr. Linda Bradley as department chairs.</w:t>
      </w:r>
    </w:p>
    <w:p w14:paraId="09948359" w14:textId="77777777" w:rsidR="001164E9" w:rsidRDefault="001164E9" w:rsidP="002D665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217F981E" w14:textId="77777777" w:rsidR="001164E9" w:rsidRDefault="00F2187C" w:rsidP="002D66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64E9">
        <w:rPr>
          <w:rFonts w:ascii="Arial" w:hAnsi="Arial" w:cs="Arial"/>
          <w:sz w:val="24"/>
          <w:szCs w:val="24"/>
          <w:shd w:val="clear" w:color="auto" w:fill="FFFFFF"/>
        </w:rPr>
        <w:t xml:space="preserve">David </w:t>
      </w:r>
      <w:proofErr w:type="spellStart"/>
      <w:r w:rsidRPr="001164E9">
        <w:rPr>
          <w:rFonts w:ascii="Arial" w:hAnsi="Arial" w:cs="Arial"/>
          <w:sz w:val="24"/>
          <w:szCs w:val="24"/>
          <w:shd w:val="clear" w:color="auto" w:fill="FFFFFF"/>
        </w:rPr>
        <w:t>Dingess</w:t>
      </w:r>
      <w:proofErr w:type="spellEnd"/>
      <w:r w:rsidR="00BB5693" w:rsidRPr="001164E9">
        <w:rPr>
          <w:rFonts w:ascii="Arial" w:hAnsi="Arial" w:cs="Arial"/>
          <w:sz w:val="24"/>
          <w:szCs w:val="24"/>
          <w:shd w:val="clear" w:color="auto" w:fill="FFFFFF"/>
        </w:rPr>
        <w:t>: Introduced himself as the new pre-education advisor and asked questions and answered questions about his new role.</w:t>
      </w:r>
    </w:p>
    <w:p w14:paraId="36FB85E0" w14:textId="77777777" w:rsidR="002D6657" w:rsidRPr="001164E9" w:rsidRDefault="002D6657" w:rsidP="002D665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6A4BA715" w14:textId="77777777" w:rsidR="00BE1616" w:rsidRPr="001164E9" w:rsidRDefault="00BE1616" w:rsidP="002D66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64E9">
        <w:rPr>
          <w:rFonts w:ascii="Arial" w:hAnsi="Arial" w:cs="Arial"/>
          <w:sz w:val="24"/>
          <w:szCs w:val="24"/>
        </w:rPr>
        <w:t>One Evaluation</w:t>
      </w:r>
      <w:r w:rsidR="00E24708" w:rsidRPr="001164E9">
        <w:rPr>
          <w:rFonts w:ascii="Arial" w:hAnsi="Arial" w:cs="Arial"/>
          <w:sz w:val="24"/>
          <w:szCs w:val="24"/>
        </w:rPr>
        <w:t xml:space="preserve"> Task Force</w:t>
      </w:r>
      <w:r w:rsidR="00FF6170" w:rsidRPr="001164E9">
        <w:rPr>
          <w:rFonts w:ascii="Arial" w:hAnsi="Arial" w:cs="Arial"/>
          <w:sz w:val="24"/>
          <w:szCs w:val="24"/>
        </w:rPr>
        <w:t xml:space="preserve">: </w:t>
      </w:r>
      <w:r w:rsidRPr="001164E9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Pr="001164E9">
        <w:rPr>
          <w:rFonts w:ascii="Arial" w:hAnsi="Arial" w:cs="Arial"/>
          <w:sz w:val="24"/>
          <w:szCs w:val="24"/>
        </w:rPr>
        <w:t>Mizelle</w:t>
      </w:r>
      <w:proofErr w:type="spellEnd"/>
      <w:r w:rsidRPr="001164E9">
        <w:rPr>
          <w:rFonts w:ascii="Arial" w:hAnsi="Arial" w:cs="Arial"/>
          <w:sz w:val="24"/>
          <w:szCs w:val="24"/>
        </w:rPr>
        <w:t xml:space="preserve">, Lyndall </w:t>
      </w:r>
      <w:proofErr w:type="spellStart"/>
      <w:r w:rsidRPr="001164E9">
        <w:rPr>
          <w:rFonts w:ascii="Arial" w:hAnsi="Arial" w:cs="Arial"/>
          <w:sz w:val="24"/>
          <w:szCs w:val="24"/>
        </w:rPr>
        <w:t>Muschell</w:t>
      </w:r>
      <w:proofErr w:type="spellEnd"/>
      <w:r w:rsidR="00FF6170" w:rsidRPr="001164E9">
        <w:rPr>
          <w:rFonts w:ascii="Arial" w:hAnsi="Arial" w:cs="Arial"/>
          <w:sz w:val="24"/>
          <w:szCs w:val="24"/>
        </w:rPr>
        <w:t>, J</w:t>
      </w:r>
      <w:r w:rsidR="00FF6170" w:rsidRPr="001164E9">
        <w:rPr>
          <w:rFonts w:ascii="Arial" w:hAnsi="Arial" w:cs="Arial"/>
          <w:sz w:val="24"/>
          <w:szCs w:val="24"/>
        </w:rPr>
        <w:t>.</w:t>
      </w:r>
      <w:r w:rsidR="00FF6170" w:rsidRPr="001164E9">
        <w:rPr>
          <w:rFonts w:ascii="Arial" w:hAnsi="Arial" w:cs="Arial"/>
          <w:sz w:val="24"/>
          <w:szCs w:val="24"/>
        </w:rPr>
        <w:t>W</w:t>
      </w:r>
      <w:r w:rsidR="00FF6170" w:rsidRPr="001164E9">
        <w:rPr>
          <w:rFonts w:ascii="Arial" w:hAnsi="Arial" w:cs="Arial"/>
          <w:sz w:val="24"/>
          <w:szCs w:val="24"/>
        </w:rPr>
        <w:t>.</w:t>
      </w:r>
      <w:r w:rsidR="00FF6170" w:rsidRPr="001164E9">
        <w:rPr>
          <w:rFonts w:ascii="Arial" w:hAnsi="Arial" w:cs="Arial"/>
          <w:sz w:val="24"/>
          <w:szCs w:val="24"/>
        </w:rPr>
        <w:t xml:space="preserve"> Good, Dianne Gregg</w:t>
      </w:r>
      <w:r w:rsidRPr="001164E9">
        <w:rPr>
          <w:rFonts w:ascii="Arial" w:hAnsi="Arial" w:cs="Arial"/>
          <w:sz w:val="24"/>
          <w:szCs w:val="24"/>
        </w:rPr>
        <w:t xml:space="preserve"> p</w:t>
      </w:r>
      <w:r w:rsidRPr="001164E9">
        <w:rPr>
          <w:rFonts w:ascii="Arial" w:hAnsi="Arial" w:cs="Arial"/>
          <w:sz w:val="24"/>
          <w:szCs w:val="24"/>
        </w:rPr>
        <w:t>resent</w:t>
      </w:r>
      <w:r w:rsidRPr="001164E9">
        <w:rPr>
          <w:rFonts w:ascii="Arial" w:hAnsi="Arial" w:cs="Arial"/>
          <w:sz w:val="24"/>
          <w:szCs w:val="24"/>
        </w:rPr>
        <w:t>ed their</w:t>
      </w:r>
      <w:r w:rsidRPr="001164E9">
        <w:rPr>
          <w:rFonts w:ascii="Arial" w:hAnsi="Arial" w:cs="Arial"/>
          <w:sz w:val="24"/>
          <w:szCs w:val="24"/>
        </w:rPr>
        <w:t xml:space="preserve"> final report and </w:t>
      </w:r>
      <w:r w:rsidRPr="001164E9">
        <w:rPr>
          <w:rFonts w:ascii="Arial" w:hAnsi="Arial" w:cs="Arial"/>
          <w:sz w:val="24"/>
          <w:szCs w:val="24"/>
        </w:rPr>
        <w:t>have c</w:t>
      </w:r>
      <w:r w:rsidRPr="001164E9">
        <w:rPr>
          <w:rFonts w:ascii="Arial" w:hAnsi="Arial" w:cs="Arial"/>
          <w:sz w:val="24"/>
          <w:szCs w:val="24"/>
        </w:rPr>
        <w:t xml:space="preserve">ompleted </w:t>
      </w:r>
      <w:r w:rsidRPr="001164E9">
        <w:rPr>
          <w:rFonts w:ascii="Arial" w:hAnsi="Arial" w:cs="Arial"/>
          <w:sz w:val="24"/>
          <w:szCs w:val="24"/>
        </w:rPr>
        <w:t xml:space="preserve">their </w:t>
      </w:r>
      <w:r w:rsidRPr="001164E9">
        <w:rPr>
          <w:rFonts w:ascii="Arial" w:hAnsi="Arial" w:cs="Arial"/>
          <w:sz w:val="24"/>
          <w:szCs w:val="24"/>
        </w:rPr>
        <w:t>charge.</w:t>
      </w:r>
      <w:r w:rsidRPr="001164E9">
        <w:rPr>
          <w:rFonts w:ascii="Arial" w:hAnsi="Arial" w:cs="Arial"/>
          <w:sz w:val="24"/>
          <w:szCs w:val="24"/>
        </w:rPr>
        <w:t xml:space="preserve"> Their final report included:</w:t>
      </w:r>
    </w:p>
    <w:p w14:paraId="7355C01F" w14:textId="77777777" w:rsidR="00BE1616" w:rsidRDefault="00084B1C" w:rsidP="002D66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</w:t>
      </w:r>
      <w:r w:rsidR="00BE1616">
        <w:rPr>
          <w:rFonts w:ascii="Arial" w:hAnsi="Arial" w:cs="Arial"/>
          <w:sz w:val="24"/>
          <w:szCs w:val="24"/>
        </w:rPr>
        <w:t>nnual eval</w:t>
      </w:r>
      <w:r w:rsidR="00BE1616">
        <w:rPr>
          <w:rFonts w:ascii="Arial" w:hAnsi="Arial" w:cs="Arial"/>
          <w:sz w:val="24"/>
          <w:szCs w:val="24"/>
        </w:rPr>
        <w:t>uation</w:t>
      </w:r>
      <w:r w:rsidR="00BE1616">
        <w:rPr>
          <w:rFonts w:ascii="Arial" w:hAnsi="Arial" w:cs="Arial"/>
          <w:sz w:val="24"/>
          <w:szCs w:val="24"/>
        </w:rPr>
        <w:t xml:space="preserve"> instrument</w:t>
      </w:r>
    </w:p>
    <w:p w14:paraId="3BB849E4" w14:textId="77777777" w:rsidR="00BE1616" w:rsidRDefault="00084B1C" w:rsidP="002D66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</w:t>
      </w:r>
      <w:r w:rsidR="00BE1616">
        <w:rPr>
          <w:rFonts w:ascii="Arial" w:hAnsi="Arial" w:cs="Arial"/>
          <w:sz w:val="24"/>
          <w:szCs w:val="24"/>
        </w:rPr>
        <w:t>ppeal</w:t>
      </w:r>
      <w:r>
        <w:rPr>
          <w:rFonts w:ascii="Arial" w:hAnsi="Arial" w:cs="Arial"/>
          <w:sz w:val="24"/>
          <w:szCs w:val="24"/>
        </w:rPr>
        <w:t xml:space="preserve"> p</w:t>
      </w:r>
      <w:r w:rsidR="00BE1616">
        <w:rPr>
          <w:rFonts w:ascii="Arial" w:hAnsi="Arial" w:cs="Arial"/>
          <w:sz w:val="24"/>
          <w:szCs w:val="24"/>
        </w:rPr>
        <w:t>rocess</w:t>
      </w:r>
    </w:p>
    <w:p w14:paraId="27F78792" w14:textId="77777777" w:rsidR="00BE1616" w:rsidRDefault="00084B1C" w:rsidP="002D66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</w:t>
      </w:r>
      <w:r w:rsidR="00BE1616">
        <w:rPr>
          <w:rFonts w:ascii="Arial" w:hAnsi="Arial" w:cs="Arial"/>
          <w:sz w:val="24"/>
          <w:szCs w:val="24"/>
        </w:rPr>
        <w:t>re-tenure</w:t>
      </w:r>
      <w:r w:rsidR="00BE1616">
        <w:rPr>
          <w:rFonts w:ascii="Arial" w:hAnsi="Arial" w:cs="Arial"/>
          <w:sz w:val="24"/>
          <w:szCs w:val="24"/>
        </w:rPr>
        <w:t xml:space="preserve"> review </w:t>
      </w:r>
      <w:r>
        <w:rPr>
          <w:rFonts w:ascii="Arial" w:hAnsi="Arial" w:cs="Arial"/>
          <w:sz w:val="24"/>
          <w:szCs w:val="24"/>
        </w:rPr>
        <w:t>process</w:t>
      </w:r>
    </w:p>
    <w:p w14:paraId="5E18BA6A" w14:textId="77777777" w:rsidR="00BE1616" w:rsidRDefault="00084B1C" w:rsidP="002D66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BE1616">
        <w:rPr>
          <w:rFonts w:ascii="Arial" w:hAnsi="Arial" w:cs="Arial"/>
          <w:sz w:val="24"/>
          <w:szCs w:val="24"/>
        </w:rPr>
        <w:t>elf evaluation</w:t>
      </w:r>
      <w:proofErr w:type="spellEnd"/>
      <w:r>
        <w:rPr>
          <w:rFonts w:ascii="Arial" w:hAnsi="Arial" w:cs="Arial"/>
          <w:sz w:val="24"/>
          <w:szCs w:val="24"/>
        </w:rPr>
        <w:t xml:space="preserve"> process</w:t>
      </w:r>
    </w:p>
    <w:p w14:paraId="75B44E32" w14:textId="77777777" w:rsidR="00BE1616" w:rsidRDefault="00BE1616" w:rsidP="002D66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84B1C">
        <w:rPr>
          <w:rFonts w:ascii="Arial" w:hAnsi="Arial" w:cs="Arial"/>
          <w:sz w:val="24"/>
          <w:szCs w:val="24"/>
        </w:rPr>
        <w:t>ecommendations for the</w:t>
      </w:r>
      <w:r>
        <w:rPr>
          <w:rFonts w:ascii="Arial" w:hAnsi="Arial" w:cs="Arial"/>
          <w:sz w:val="24"/>
          <w:szCs w:val="24"/>
        </w:rPr>
        <w:t xml:space="preserve"> </w:t>
      </w:r>
      <w:r w:rsidR="00084B1C">
        <w:rPr>
          <w:rFonts w:ascii="Arial" w:hAnsi="Arial" w:cs="Arial"/>
          <w:sz w:val="24"/>
          <w:szCs w:val="24"/>
        </w:rPr>
        <w:t>tenure and promotion committee</w:t>
      </w:r>
      <w:r>
        <w:rPr>
          <w:rFonts w:ascii="Arial" w:hAnsi="Arial" w:cs="Arial"/>
          <w:sz w:val="24"/>
          <w:szCs w:val="24"/>
        </w:rPr>
        <w:t xml:space="preserve"> on </w:t>
      </w:r>
      <w:r w:rsidR="00084B1C">
        <w:rPr>
          <w:rFonts w:ascii="Arial" w:hAnsi="Arial" w:cs="Arial"/>
          <w:sz w:val="24"/>
          <w:szCs w:val="24"/>
        </w:rPr>
        <w:t>relevant policy</w:t>
      </w:r>
    </w:p>
    <w:p w14:paraId="2128BE44" w14:textId="77777777" w:rsidR="00BE1616" w:rsidRDefault="00084B1C" w:rsidP="002D665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Copies were provided of the specific </w:t>
      </w:r>
      <w:r w:rsidR="00BE1616">
        <w:rPr>
          <w:rFonts w:ascii="Arial" w:hAnsi="Arial" w:cs="Arial"/>
          <w:sz w:val="24"/>
          <w:szCs w:val="24"/>
        </w:rPr>
        <w:t xml:space="preserve">recommendations. </w:t>
      </w:r>
    </w:p>
    <w:p w14:paraId="3317F1F9" w14:textId="77777777" w:rsidR="001164E9" w:rsidRDefault="001164E9" w:rsidP="002D6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AAAEF" w14:textId="77777777" w:rsidR="00BE1616" w:rsidRPr="001164E9" w:rsidRDefault="00BE1616" w:rsidP="002D66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64E9">
        <w:rPr>
          <w:rFonts w:ascii="Arial" w:hAnsi="Arial" w:cs="Arial"/>
          <w:sz w:val="24"/>
          <w:szCs w:val="24"/>
        </w:rPr>
        <w:t>Tenure and promotion Committee</w:t>
      </w:r>
      <w:r w:rsidR="00084B1C" w:rsidRPr="001164E9">
        <w:rPr>
          <w:rFonts w:ascii="Arial" w:hAnsi="Arial" w:cs="Arial"/>
          <w:sz w:val="24"/>
          <w:szCs w:val="24"/>
        </w:rPr>
        <w:t>: Presented a r</w:t>
      </w:r>
      <w:r w:rsidRPr="001164E9">
        <w:rPr>
          <w:rFonts w:ascii="Arial" w:hAnsi="Arial" w:cs="Arial"/>
          <w:sz w:val="24"/>
          <w:szCs w:val="24"/>
        </w:rPr>
        <w:t xml:space="preserve">evised document </w:t>
      </w:r>
      <w:r w:rsidR="00084B1C" w:rsidRPr="001164E9">
        <w:rPr>
          <w:rFonts w:ascii="Arial" w:hAnsi="Arial" w:cs="Arial"/>
          <w:sz w:val="24"/>
          <w:szCs w:val="24"/>
        </w:rPr>
        <w:t xml:space="preserve">of </w:t>
      </w:r>
      <w:r w:rsidRPr="001164E9">
        <w:rPr>
          <w:rFonts w:ascii="Arial" w:hAnsi="Arial" w:cs="Arial"/>
          <w:sz w:val="24"/>
          <w:szCs w:val="24"/>
        </w:rPr>
        <w:t xml:space="preserve">policies </w:t>
      </w:r>
      <w:r w:rsidR="00084B1C" w:rsidRPr="001164E9">
        <w:rPr>
          <w:rFonts w:ascii="Arial" w:hAnsi="Arial" w:cs="Arial"/>
          <w:sz w:val="24"/>
          <w:szCs w:val="24"/>
        </w:rPr>
        <w:t>and procedures</w:t>
      </w:r>
      <w:r w:rsidR="00356CB5">
        <w:rPr>
          <w:rFonts w:ascii="Arial" w:hAnsi="Arial" w:cs="Arial"/>
          <w:sz w:val="24"/>
          <w:szCs w:val="24"/>
        </w:rPr>
        <w:t xml:space="preserve"> that included the recommendation made by the One Evaluation Task Force</w:t>
      </w:r>
      <w:r w:rsidRPr="001164E9">
        <w:rPr>
          <w:rFonts w:ascii="Arial" w:hAnsi="Arial" w:cs="Arial"/>
          <w:sz w:val="24"/>
          <w:szCs w:val="24"/>
        </w:rPr>
        <w:t xml:space="preserve">. </w:t>
      </w:r>
      <w:r w:rsidR="00356CB5">
        <w:rPr>
          <w:rFonts w:ascii="Arial" w:hAnsi="Arial" w:cs="Arial"/>
          <w:sz w:val="24"/>
          <w:szCs w:val="24"/>
        </w:rPr>
        <w:t>The committee p</w:t>
      </w:r>
      <w:r w:rsidR="00084B1C" w:rsidRPr="001164E9">
        <w:rPr>
          <w:rFonts w:ascii="Arial" w:hAnsi="Arial" w:cs="Arial"/>
          <w:sz w:val="24"/>
          <w:szCs w:val="24"/>
        </w:rPr>
        <w:t>rovided an explanation of the external review process</w:t>
      </w:r>
      <w:r w:rsidR="007B32E2" w:rsidRPr="001164E9">
        <w:rPr>
          <w:rFonts w:ascii="Arial" w:hAnsi="Arial" w:cs="Arial"/>
          <w:sz w:val="24"/>
          <w:szCs w:val="24"/>
        </w:rPr>
        <w:t xml:space="preserve">. </w:t>
      </w:r>
    </w:p>
    <w:p w14:paraId="066C65A0" w14:textId="77777777" w:rsidR="00BE1616" w:rsidRPr="00D21232" w:rsidRDefault="007B32E2" w:rsidP="002D665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D21232">
        <w:rPr>
          <w:rFonts w:ascii="Arial" w:hAnsi="Arial" w:cs="Arial"/>
          <w:b/>
          <w:sz w:val="24"/>
          <w:szCs w:val="24"/>
        </w:rPr>
        <w:t>A m</w:t>
      </w:r>
      <w:r w:rsidR="00BE1616" w:rsidRPr="00D21232">
        <w:rPr>
          <w:rFonts w:ascii="Arial" w:hAnsi="Arial" w:cs="Arial"/>
          <w:b/>
          <w:sz w:val="24"/>
          <w:szCs w:val="24"/>
        </w:rPr>
        <w:t>otion</w:t>
      </w:r>
      <w:r w:rsidRPr="00D21232">
        <w:rPr>
          <w:rFonts w:ascii="Arial" w:hAnsi="Arial" w:cs="Arial"/>
          <w:b/>
          <w:sz w:val="24"/>
          <w:szCs w:val="24"/>
        </w:rPr>
        <w:t xml:space="preserve"> was made</w:t>
      </w:r>
      <w:r w:rsidR="00BE1616" w:rsidRPr="00D21232">
        <w:rPr>
          <w:rFonts w:ascii="Arial" w:hAnsi="Arial" w:cs="Arial"/>
          <w:b/>
          <w:sz w:val="24"/>
          <w:szCs w:val="24"/>
        </w:rPr>
        <w:t xml:space="preserve"> </w:t>
      </w:r>
      <w:r w:rsidR="00356CB5" w:rsidRPr="00D21232">
        <w:rPr>
          <w:rFonts w:ascii="Arial" w:hAnsi="Arial" w:cs="Arial"/>
          <w:b/>
          <w:sz w:val="24"/>
          <w:szCs w:val="24"/>
        </w:rPr>
        <w:t xml:space="preserve">by Marcia Peck </w:t>
      </w:r>
      <w:r w:rsidR="001164E9" w:rsidRPr="00D21232">
        <w:rPr>
          <w:rFonts w:ascii="Arial" w:hAnsi="Arial" w:cs="Arial"/>
          <w:b/>
          <w:sz w:val="24"/>
          <w:szCs w:val="24"/>
        </w:rPr>
        <w:t xml:space="preserve">and seconded </w:t>
      </w:r>
      <w:r w:rsidR="00BE1616" w:rsidRPr="00D21232">
        <w:rPr>
          <w:rFonts w:ascii="Arial" w:hAnsi="Arial" w:cs="Arial"/>
          <w:b/>
          <w:sz w:val="24"/>
          <w:szCs w:val="24"/>
        </w:rPr>
        <w:t>to accep</w:t>
      </w:r>
      <w:r w:rsidR="001164E9" w:rsidRPr="00D21232">
        <w:rPr>
          <w:rFonts w:ascii="Arial" w:hAnsi="Arial" w:cs="Arial"/>
          <w:b/>
          <w:sz w:val="24"/>
          <w:szCs w:val="24"/>
        </w:rPr>
        <w:t>t the revised</w:t>
      </w:r>
      <w:r w:rsidR="00356CB5" w:rsidRPr="00D21232">
        <w:rPr>
          <w:rFonts w:ascii="Arial" w:hAnsi="Arial" w:cs="Arial"/>
          <w:b/>
          <w:sz w:val="24"/>
          <w:szCs w:val="24"/>
        </w:rPr>
        <w:t xml:space="preserve"> tenure and promotion</w:t>
      </w:r>
      <w:r w:rsidR="001164E9" w:rsidRPr="00D21232">
        <w:rPr>
          <w:rFonts w:ascii="Arial" w:hAnsi="Arial" w:cs="Arial"/>
          <w:b/>
          <w:sz w:val="24"/>
          <w:szCs w:val="24"/>
        </w:rPr>
        <w:t xml:space="preserve"> document as</w:t>
      </w:r>
      <w:r w:rsidR="00BE1616" w:rsidRPr="00D21232">
        <w:rPr>
          <w:rFonts w:ascii="Arial" w:hAnsi="Arial" w:cs="Arial"/>
          <w:b/>
          <w:sz w:val="24"/>
          <w:szCs w:val="24"/>
        </w:rPr>
        <w:t xml:space="preserve"> </w:t>
      </w:r>
      <w:r w:rsidR="001164E9" w:rsidRPr="00D21232">
        <w:rPr>
          <w:rFonts w:ascii="Arial" w:hAnsi="Arial" w:cs="Arial"/>
          <w:b/>
          <w:sz w:val="24"/>
          <w:szCs w:val="24"/>
        </w:rPr>
        <w:t xml:space="preserve">presented. The </w:t>
      </w:r>
      <w:r w:rsidR="00356CB5" w:rsidRPr="00D21232">
        <w:rPr>
          <w:rFonts w:ascii="Arial" w:hAnsi="Arial" w:cs="Arial"/>
          <w:b/>
          <w:sz w:val="24"/>
          <w:szCs w:val="24"/>
        </w:rPr>
        <w:t>vote p</w:t>
      </w:r>
      <w:r w:rsidR="00BE1616" w:rsidRPr="00D21232">
        <w:rPr>
          <w:rFonts w:ascii="Arial" w:hAnsi="Arial" w:cs="Arial"/>
          <w:b/>
          <w:sz w:val="24"/>
          <w:szCs w:val="24"/>
        </w:rPr>
        <w:t>assed unanimously</w:t>
      </w:r>
    </w:p>
    <w:p w14:paraId="07835397" w14:textId="77777777" w:rsidR="00E24708" w:rsidRPr="00BE1616" w:rsidRDefault="00E24708" w:rsidP="002D665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42A7EA1" w14:textId="77777777" w:rsidR="005879D5" w:rsidRDefault="00750F26" w:rsidP="002D66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79D5">
        <w:rPr>
          <w:rFonts w:ascii="Arial" w:hAnsi="Arial" w:cs="Arial"/>
          <w:sz w:val="24"/>
          <w:szCs w:val="24"/>
        </w:rPr>
        <w:t>Committee Discussions and Elections</w:t>
      </w:r>
      <w:r w:rsidR="005879D5">
        <w:rPr>
          <w:rFonts w:ascii="Arial" w:hAnsi="Arial" w:cs="Arial"/>
          <w:sz w:val="24"/>
          <w:szCs w:val="24"/>
        </w:rPr>
        <w:t xml:space="preserve">: </w:t>
      </w:r>
    </w:p>
    <w:p w14:paraId="7D48B7DB" w14:textId="77777777" w:rsidR="005879D5" w:rsidRPr="00902580" w:rsidRDefault="005879D5" w:rsidP="009025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2580">
        <w:rPr>
          <w:rFonts w:ascii="Arial" w:hAnsi="Arial" w:cs="Arial"/>
          <w:sz w:val="24"/>
          <w:szCs w:val="24"/>
        </w:rPr>
        <w:t>The faculty discussed committees that could</w:t>
      </w:r>
      <w:r w:rsidRPr="00902580">
        <w:rPr>
          <w:rFonts w:ascii="Arial" w:hAnsi="Arial" w:cs="Arial"/>
          <w:sz w:val="24"/>
          <w:szCs w:val="24"/>
        </w:rPr>
        <w:t xml:space="preserve"> be combined or</w:t>
      </w:r>
      <w:r w:rsidR="0085297A" w:rsidRPr="00902580">
        <w:rPr>
          <w:rFonts w:ascii="Arial" w:hAnsi="Arial" w:cs="Arial"/>
          <w:sz w:val="24"/>
          <w:szCs w:val="24"/>
        </w:rPr>
        <w:t xml:space="preserve"> deleted.</w:t>
      </w:r>
    </w:p>
    <w:p w14:paraId="69C256CD" w14:textId="77777777" w:rsidR="005879D5" w:rsidRPr="00D21232" w:rsidRDefault="0085297A" w:rsidP="009025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1232">
        <w:rPr>
          <w:rFonts w:ascii="Arial" w:hAnsi="Arial" w:cs="Arial"/>
          <w:b/>
          <w:sz w:val="24"/>
          <w:szCs w:val="24"/>
        </w:rPr>
        <w:t xml:space="preserve">A motion was made and seconded to disband the </w:t>
      </w:r>
      <w:r w:rsidR="005879D5" w:rsidRPr="00D21232">
        <w:rPr>
          <w:rFonts w:ascii="Arial" w:hAnsi="Arial" w:cs="Arial"/>
          <w:b/>
          <w:sz w:val="24"/>
          <w:szCs w:val="24"/>
        </w:rPr>
        <w:t>School Community Partnership Committee</w:t>
      </w:r>
      <w:r w:rsidRPr="00D21232">
        <w:rPr>
          <w:rFonts w:ascii="Arial" w:hAnsi="Arial" w:cs="Arial"/>
          <w:b/>
          <w:sz w:val="24"/>
          <w:szCs w:val="24"/>
        </w:rPr>
        <w:t>. The motion passed unanimously.</w:t>
      </w:r>
    </w:p>
    <w:p w14:paraId="5F88D541" w14:textId="77777777" w:rsidR="005879D5" w:rsidRPr="00902580" w:rsidRDefault="0085297A" w:rsidP="009025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2580">
        <w:rPr>
          <w:rFonts w:ascii="Arial" w:hAnsi="Arial" w:cs="Arial"/>
          <w:sz w:val="24"/>
          <w:szCs w:val="24"/>
        </w:rPr>
        <w:t>The One Evaluation Task F</w:t>
      </w:r>
      <w:r w:rsidR="005879D5" w:rsidRPr="00902580">
        <w:rPr>
          <w:rFonts w:ascii="Arial" w:hAnsi="Arial" w:cs="Arial"/>
          <w:sz w:val="24"/>
          <w:szCs w:val="24"/>
        </w:rPr>
        <w:t xml:space="preserve">orce </w:t>
      </w:r>
      <w:r w:rsidRPr="00902580">
        <w:rPr>
          <w:rFonts w:ascii="Arial" w:hAnsi="Arial" w:cs="Arial"/>
          <w:sz w:val="24"/>
          <w:szCs w:val="24"/>
        </w:rPr>
        <w:t xml:space="preserve">was an ad hoc committee that has completed its charge and is disbanded. </w:t>
      </w:r>
    </w:p>
    <w:p w14:paraId="1F6A1633" w14:textId="77777777" w:rsidR="005879D5" w:rsidRPr="00D21232" w:rsidRDefault="0085297A" w:rsidP="009025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1232">
        <w:rPr>
          <w:rFonts w:ascii="Arial" w:hAnsi="Arial" w:cs="Arial"/>
          <w:b/>
          <w:sz w:val="24"/>
          <w:szCs w:val="24"/>
        </w:rPr>
        <w:t xml:space="preserve">A motion was made by Joanne </w:t>
      </w:r>
      <w:proofErr w:type="spellStart"/>
      <w:r w:rsidRPr="00D21232">
        <w:rPr>
          <w:rFonts w:ascii="Arial" w:hAnsi="Arial" w:cs="Arial"/>
          <w:b/>
          <w:sz w:val="24"/>
          <w:szCs w:val="24"/>
        </w:rPr>
        <w:t>Previts</w:t>
      </w:r>
      <w:proofErr w:type="spellEnd"/>
      <w:r w:rsidRPr="00D21232">
        <w:rPr>
          <w:rFonts w:ascii="Arial" w:hAnsi="Arial" w:cs="Arial"/>
          <w:b/>
          <w:sz w:val="24"/>
          <w:szCs w:val="24"/>
        </w:rPr>
        <w:t xml:space="preserve"> and seconded to disband the COE Faculty and Alumni Development Committee. The faculty voted unanimously to disband this committee. </w:t>
      </w:r>
      <w:bookmarkStart w:id="0" w:name="_GoBack"/>
      <w:bookmarkEnd w:id="0"/>
    </w:p>
    <w:p w14:paraId="43E27878" w14:textId="33479E7B" w:rsidR="005879D5" w:rsidRPr="00902580" w:rsidRDefault="0085297A" w:rsidP="009025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2580">
        <w:rPr>
          <w:rFonts w:ascii="Arial" w:hAnsi="Arial" w:cs="Arial"/>
          <w:sz w:val="24"/>
          <w:szCs w:val="24"/>
        </w:rPr>
        <w:t>The membership of the remaining committees was</w:t>
      </w:r>
      <w:r w:rsidR="005879D5" w:rsidRPr="00902580">
        <w:rPr>
          <w:rFonts w:ascii="Arial" w:hAnsi="Arial" w:cs="Arial"/>
          <w:sz w:val="24"/>
          <w:szCs w:val="24"/>
        </w:rPr>
        <w:t xml:space="preserve"> finalized</w:t>
      </w:r>
      <w:r w:rsidRPr="00902580">
        <w:rPr>
          <w:rFonts w:ascii="Arial" w:hAnsi="Arial" w:cs="Arial"/>
          <w:sz w:val="24"/>
          <w:szCs w:val="24"/>
        </w:rPr>
        <w:t>. S</w:t>
      </w:r>
      <w:r w:rsidR="00624E50">
        <w:rPr>
          <w:rFonts w:ascii="Arial" w:hAnsi="Arial" w:cs="Arial"/>
          <w:sz w:val="24"/>
          <w:szCs w:val="24"/>
        </w:rPr>
        <w:t>ee below</w:t>
      </w:r>
      <w:r w:rsidR="005879D5" w:rsidRPr="00902580">
        <w:rPr>
          <w:rFonts w:ascii="Arial" w:hAnsi="Arial" w:cs="Arial"/>
          <w:sz w:val="24"/>
          <w:szCs w:val="24"/>
        </w:rPr>
        <w:t>.</w:t>
      </w:r>
    </w:p>
    <w:p w14:paraId="62347A8B" w14:textId="77777777" w:rsidR="002D6657" w:rsidRPr="005879D5" w:rsidRDefault="002D6657" w:rsidP="002D66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24E165E" w14:textId="77777777" w:rsidR="005879D5" w:rsidRPr="0085297A" w:rsidRDefault="005879D5" w:rsidP="002D6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CCEE4" w14:textId="77777777" w:rsidR="00397AC2" w:rsidRPr="00E24708" w:rsidRDefault="00F2187C" w:rsidP="002D66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4708">
        <w:rPr>
          <w:rFonts w:ascii="Arial" w:hAnsi="Arial" w:cs="Arial"/>
          <w:sz w:val="24"/>
          <w:szCs w:val="24"/>
        </w:rPr>
        <w:lastRenderedPageBreak/>
        <w:t xml:space="preserve">Dean’s </w:t>
      </w:r>
      <w:r w:rsidR="0085297A">
        <w:rPr>
          <w:rFonts w:ascii="Arial" w:hAnsi="Arial" w:cs="Arial"/>
          <w:sz w:val="24"/>
          <w:szCs w:val="24"/>
        </w:rPr>
        <w:t>Update: Joseph Peters</w:t>
      </w:r>
    </w:p>
    <w:p w14:paraId="5E59EA40" w14:textId="77777777" w:rsidR="00397AC2" w:rsidRPr="00E24708" w:rsidRDefault="0085297A" w:rsidP="0090258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new </w:t>
      </w:r>
      <w:proofErr w:type="spellStart"/>
      <w:proofErr w:type="gramStart"/>
      <w:r w:rsidR="00397AC2" w:rsidRPr="00E24708">
        <w:rPr>
          <w:rFonts w:ascii="Arial" w:hAnsi="Arial" w:cs="Arial"/>
          <w:sz w:val="24"/>
          <w:szCs w:val="24"/>
        </w:rPr>
        <w:t>Ed.D</w:t>
      </w:r>
      <w:proofErr w:type="spellEnd"/>
      <w:proofErr w:type="gramEnd"/>
      <w:r w:rsidR="00397AC2" w:rsidRPr="00E24708">
        <w:rPr>
          <w:rFonts w:ascii="Arial" w:hAnsi="Arial" w:cs="Arial"/>
          <w:sz w:val="24"/>
          <w:szCs w:val="24"/>
        </w:rPr>
        <w:t xml:space="preserve"> to begin the summer of 2019</w:t>
      </w:r>
    </w:p>
    <w:p w14:paraId="3A7C88E5" w14:textId="77777777" w:rsidR="00397AC2" w:rsidRPr="00E24708" w:rsidRDefault="00397AC2" w:rsidP="0090258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4708">
        <w:rPr>
          <w:rFonts w:ascii="Arial" w:hAnsi="Arial" w:cs="Arial"/>
          <w:sz w:val="24"/>
          <w:szCs w:val="24"/>
        </w:rPr>
        <w:t>A new course approval system will go live at the end of August</w:t>
      </w:r>
      <w:r w:rsidR="0085297A">
        <w:rPr>
          <w:rFonts w:ascii="Arial" w:hAnsi="Arial" w:cs="Arial"/>
          <w:sz w:val="24"/>
          <w:szCs w:val="24"/>
        </w:rPr>
        <w:t>.</w:t>
      </w:r>
    </w:p>
    <w:p w14:paraId="569C8564" w14:textId="77777777" w:rsidR="00397AC2" w:rsidRPr="00E24708" w:rsidRDefault="0085297A" w:rsidP="0090258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397AC2" w:rsidRPr="00E24708">
        <w:rPr>
          <w:rFonts w:ascii="Arial" w:hAnsi="Arial" w:cs="Arial"/>
          <w:sz w:val="24"/>
          <w:szCs w:val="24"/>
        </w:rPr>
        <w:t>1492 freshman in the entering class</w:t>
      </w:r>
    </w:p>
    <w:p w14:paraId="4DB6431D" w14:textId="77777777" w:rsidR="00397AC2" w:rsidRPr="00E24708" w:rsidRDefault="00397AC2" w:rsidP="0090258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4708">
        <w:rPr>
          <w:rFonts w:ascii="Arial" w:hAnsi="Arial" w:cs="Arial"/>
          <w:sz w:val="24"/>
          <w:szCs w:val="24"/>
        </w:rPr>
        <w:t>Free speech workshops (September 14</w:t>
      </w:r>
      <w:r w:rsidRPr="00E24708">
        <w:rPr>
          <w:rFonts w:ascii="Arial" w:hAnsi="Arial" w:cs="Arial"/>
          <w:sz w:val="24"/>
          <w:szCs w:val="24"/>
          <w:vertAlign w:val="superscript"/>
        </w:rPr>
        <w:t>th</w:t>
      </w:r>
      <w:r w:rsidRPr="00E24708">
        <w:rPr>
          <w:rFonts w:ascii="Arial" w:hAnsi="Arial" w:cs="Arial"/>
          <w:sz w:val="24"/>
          <w:szCs w:val="24"/>
        </w:rPr>
        <w:t xml:space="preserve"> 11:30 a.m.-12:30 p.m. &amp; November 1</w:t>
      </w:r>
      <w:r w:rsidRPr="00E24708">
        <w:rPr>
          <w:rFonts w:ascii="Arial" w:hAnsi="Arial" w:cs="Arial"/>
          <w:sz w:val="24"/>
          <w:szCs w:val="24"/>
          <w:vertAlign w:val="superscript"/>
        </w:rPr>
        <w:t>st</w:t>
      </w:r>
      <w:r w:rsidRPr="00E24708">
        <w:rPr>
          <w:rFonts w:ascii="Arial" w:hAnsi="Arial" w:cs="Arial"/>
          <w:sz w:val="24"/>
          <w:szCs w:val="24"/>
        </w:rPr>
        <w:t xml:space="preserve"> 12:00-12:50 p.m.)</w:t>
      </w:r>
    </w:p>
    <w:p w14:paraId="64399E0D" w14:textId="77777777" w:rsidR="00397AC2" w:rsidRPr="00E24708" w:rsidRDefault="00397AC2" w:rsidP="0090258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4708">
        <w:rPr>
          <w:rFonts w:ascii="Arial" w:hAnsi="Arial" w:cs="Arial"/>
          <w:sz w:val="24"/>
          <w:szCs w:val="24"/>
        </w:rPr>
        <w:t>Academic Affairs will be completing a faculty workload study this term</w:t>
      </w:r>
    </w:p>
    <w:p w14:paraId="117155DB" w14:textId="77777777" w:rsidR="00397AC2" w:rsidRDefault="0085297A" w:rsidP="0090258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was provided </w:t>
      </w:r>
      <w:r w:rsidR="00800921">
        <w:rPr>
          <w:rFonts w:ascii="Arial" w:hAnsi="Arial" w:cs="Arial"/>
          <w:sz w:val="24"/>
          <w:szCs w:val="24"/>
        </w:rPr>
        <w:t xml:space="preserve">about the </w:t>
      </w:r>
      <w:r w:rsidR="00941F34" w:rsidRPr="00E24708">
        <w:rPr>
          <w:rFonts w:ascii="Arial" w:hAnsi="Arial" w:cs="Arial"/>
          <w:sz w:val="24"/>
          <w:szCs w:val="24"/>
        </w:rPr>
        <w:t>Finland visit &amp; SMART Exchange</w:t>
      </w:r>
    </w:p>
    <w:p w14:paraId="43F77312" w14:textId="77777777" w:rsidR="00647CD5" w:rsidRDefault="00800921" w:rsidP="0090258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update was given on the </w:t>
      </w:r>
      <w:r w:rsidR="00647CD5">
        <w:rPr>
          <w:rFonts w:ascii="Arial" w:hAnsi="Arial" w:cs="Arial"/>
          <w:sz w:val="24"/>
          <w:szCs w:val="24"/>
        </w:rPr>
        <w:t>iPad initiative</w:t>
      </w:r>
    </w:p>
    <w:p w14:paraId="07066271" w14:textId="77777777" w:rsidR="00647CD5" w:rsidRDefault="00800921" w:rsidP="0090258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</w:t>
      </w:r>
      <w:r w:rsidR="00647CD5">
        <w:rPr>
          <w:rFonts w:ascii="Arial" w:hAnsi="Arial" w:cs="Arial"/>
          <w:sz w:val="24"/>
          <w:szCs w:val="24"/>
        </w:rPr>
        <w:t xml:space="preserve">pdate </w:t>
      </w:r>
      <w:r>
        <w:rPr>
          <w:rFonts w:ascii="Arial" w:hAnsi="Arial" w:cs="Arial"/>
          <w:sz w:val="24"/>
          <w:szCs w:val="24"/>
        </w:rPr>
        <w:t xml:space="preserve">was given </w:t>
      </w:r>
      <w:r w:rsidR="00647CD5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the </w:t>
      </w:r>
      <w:r w:rsidR="00647CD5">
        <w:rPr>
          <w:rFonts w:ascii="Arial" w:hAnsi="Arial" w:cs="Arial"/>
          <w:sz w:val="24"/>
          <w:szCs w:val="24"/>
        </w:rPr>
        <w:t xml:space="preserve">windows </w:t>
      </w:r>
      <w:r w:rsidR="002D6657">
        <w:rPr>
          <w:rFonts w:ascii="Arial" w:hAnsi="Arial" w:cs="Arial"/>
          <w:sz w:val="24"/>
          <w:szCs w:val="24"/>
        </w:rPr>
        <w:t xml:space="preserve">in Kilpatrick </w:t>
      </w:r>
      <w:r w:rsidR="00647CD5">
        <w:rPr>
          <w:rFonts w:ascii="Arial" w:hAnsi="Arial" w:cs="Arial"/>
          <w:sz w:val="24"/>
          <w:szCs w:val="24"/>
        </w:rPr>
        <w:t>and Peabody Auditorium</w:t>
      </w:r>
      <w:r w:rsidR="002D6657">
        <w:rPr>
          <w:rFonts w:ascii="Arial" w:hAnsi="Arial" w:cs="Arial"/>
          <w:sz w:val="24"/>
          <w:szCs w:val="24"/>
        </w:rPr>
        <w:t xml:space="preserve"> renovations.</w:t>
      </w:r>
    </w:p>
    <w:p w14:paraId="1AFB47EB" w14:textId="77777777" w:rsidR="002D6657" w:rsidRDefault="002D6657" w:rsidP="002D665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502C50F" w14:textId="77777777" w:rsidR="002D6657" w:rsidRPr="002D6657" w:rsidRDefault="002D6657" w:rsidP="002D66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Brittany </w:t>
      </w:r>
      <w:r>
        <w:rPr>
          <w:rFonts w:ascii="Arial" w:hAnsi="Arial" w:cs="Arial"/>
          <w:sz w:val="24"/>
          <w:szCs w:val="24"/>
        </w:rPr>
        <w:t xml:space="preserve">Johnson </w:t>
      </w:r>
      <w:r>
        <w:rPr>
          <w:rFonts w:ascii="Arial" w:hAnsi="Arial" w:cs="Arial"/>
          <w:sz w:val="24"/>
          <w:szCs w:val="24"/>
        </w:rPr>
        <w:t>from the Communications Office discussed the process and benefits of using F</w:t>
      </w:r>
      <w:r>
        <w:rPr>
          <w:rFonts w:ascii="Arial" w:hAnsi="Arial" w:cs="Arial"/>
          <w:sz w:val="24"/>
          <w:szCs w:val="24"/>
        </w:rPr>
        <w:t xml:space="preserve">ront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age emails</w:t>
      </w:r>
      <w:r>
        <w:rPr>
          <w:rFonts w:ascii="Arial" w:hAnsi="Arial" w:cs="Arial"/>
          <w:sz w:val="24"/>
          <w:szCs w:val="24"/>
        </w:rPr>
        <w:t xml:space="preserve"> to communicate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She also discussed out branding and</w:t>
      </w:r>
      <w:r w:rsidRPr="002D6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liberal arts initiative and wants us to </w:t>
      </w:r>
      <w:r w:rsidRPr="002D6657">
        <w:rPr>
          <w:rFonts w:ascii="Arial" w:hAnsi="Arial" w:cs="Arial"/>
          <w:sz w:val="24"/>
          <w:szCs w:val="24"/>
        </w:rPr>
        <w:t xml:space="preserve">communicate what doing. </w:t>
      </w:r>
    </w:p>
    <w:p w14:paraId="464E9D40" w14:textId="77777777" w:rsidR="002D6657" w:rsidRDefault="002D6657" w:rsidP="002D665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0F3810F" w14:textId="77777777" w:rsidR="002D6657" w:rsidRPr="002D6657" w:rsidRDefault="002D6657" w:rsidP="002D66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z w:val="24"/>
          <w:szCs w:val="24"/>
        </w:rPr>
        <w:t>uggestio</w:t>
      </w:r>
      <w:r>
        <w:rPr>
          <w:rFonts w:ascii="Arial" w:hAnsi="Arial" w:cs="Arial"/>
          <w:sz w:val="24"/>
          <w:szCs w:val="24"/>
        </w:rPr>
        <w:t xml:space="preserve">n was made by Lyndall to meet more often as a college. </w:t>
      </w:r>
    </w:p>
    <w:p w14:paraId="28AAEA00" w14:textId="77777777" w:rsidR="002D6657" w:rsidRDefault="002D6657" w:rsidP="002D665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FDFDBC4" w14:textId="77777777" w:rsidR="00B40586" w:rsidRDefault="002D6657" w:rsidP="002D66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Insecurity: Carol Christy led a discussion of the creation of a food pantry and clothing donation for students in need. </w:t>
      </w:r>
    </w:p>
    <w:p w14:paraId="09FEB8E9" w14:textId="77777777" w:rsidR="002D6657" w:rsidRPr="00E24708" w:rsidRDefault="002D6657" w:rsidP="002D665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C0879CC" w14:textId="77777777" w:rsidR="002D6657" w:rsidRDefault="002D6657" w:rsidP="002D66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was provided on an </w:t>
      </w:r>
      <w:r w:rsidR="00C2704C" w:rsidRPr="00E24708">
        <w:rPr>
          <w:rFonts w:ascii="Arial" w:hAnsi="Arial" w:cs="Arial"/>
          <w:sz w:val="24"/>
          <w:szCs w:val="24"/>
        </w:rPr>
        <w:t xml:space="preserve">Informal Survey of </w:t>
      </w:r>
      <w:proofErr w:type="spellStart"/>
      <w:r w:rsidR="00253663" w:rsidRPr="00E24708">
        <w:rPr>
          <w:rFonts w:ascii="Arial" w:hAnsi="Arial" w:cs="Arial"/>
          <w:sz w:val="24"/>
          <w:szCs w:val="24"/>
        </w:rPr>
        <w:t>GeorgiaView</w:t>
      </w:r>
      <w:proofErr w:type="spellEnd"/>
      <w:r w:rsidR="00253663" w:rsidRPr="00E24708">
        <w:rPr>
          <w:rFonts w:ascii="Arial" w:hAnsi="Arial" w:cs="Arial"/>
          <w:sz w:val="24"/>
          <w:szCs w:val="24"/>
        </w:rPr>
        <w:t xml:space="preserve"> </w:t>
      </w:r>
      <w:r w:rsidR="00750F26">
        <w:rPr>
          <w:rFonts w:ascii="Arial" w:hAnsi="Arial" w:cs="Arial"/>
          <w:sz w:val="24"/>
          <w:szCs w:val="24"/>
        </w:rPr>
        <w:t>U</w:t>
      </w:r>
      <w:r w:rsidR="00750F26" w:rsidRPr="00E24708">
        <w:rPr>
          <w:rFonts w:ascii="Arial" w:hAnsi="Arial" w:cs="Arial"/>
          <w:sz w:val="24"/>
          <w:szCs w:val="24"/>
        </w:rPr>
        <w:t>sa</w:t>
      </w:r>
      <w:r w:rsidR="00750F26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 xml:space="preserve">. </w:t>
      </w:r>
      <w:r w:rsidR="00750F26">
        <w:rPr>
          <w:rFonts w:ascii="Arial" w:hAnsi="Arial" w:cs="Arial"/>
          <w:sz w:val="24"/>
          <w:szCs w:val="24"/>
        </w:rPr>
        <w:t xml:space="preserve"> </w:t>
      </w:r>
    </w:p>
    <w:p w14:paraId="3C352E99" w14:textId="77777777" w:rsidR="002D6657" w:rsidRPr="002D6657" w:rsidRDefault="002D6657" w:rsidP="002D6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4972DB" w14:textId="77777777" w:rsidR="00C2704C" w:rsidRDefault="002D6657" w:rsidP="005879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Roberts discussed finalizing </w:t>
      </w:r>
      <w:r w:rsidR="00902580">
        <w:rPr>
          <w:rFonts w:ascii="Arial" w:hAnsi="Arial" w:cs="Arial"/>
          <w:sz w:val="24"/>
          <w:szCs w:val="24"/>
        </w:rPr>
        <w:t xml:space="preserve">the list of </w:t>
      </w:r>
      <w:r>
        <w:rPr>
          <w:rFonts w:ascii="Arial" w:hAnsi="Arial" w:cs="Arial"/>
          <w:sz w:val="24"/>
          <w:szCs w:val="24"/>
        </w:rPr>
        <w:t>p</w:t>
      </w:r>
      <w:r w:rsidR="00C2704C" w:rsidRPr="00E24708">
        <w:rPr>
          <w:rFonts w:ascii="Arial" w:hAnsi="Arial" w:cs="Arial"/>
          <w:sz w:val="24"/>
          <w:szCs w:val="24"/>
        </w:rPr>
        <w:t>rogram</w:t>
      </w:r>
      <w:r w:rsidR="00902580">
        <w:rPr>
          <w:rFonts w:ascii="Arial" w:hAnsi="Arial" w:cs="Arial"/>
          <w:sz w:val="24"/>
          <w:szCs w:val="24"/>
        </w:rPr>
        <w:t xml:space="preserve"> assessments by the end of the</w:t>
      </w:r>
      <w:r>
        <w:rPr>
          <w:rFonts w:ascii="Arial" w:hAnsi="Arial" w:cs="Arial"/>
          <w:sz w:val="24"/>
          <w:szCs w:val="24"/>
        </w:rPr>
        <w:t xml:space="preserve"> week. </w:t>
      </w:r>
    </w:p>
    <w:p w14:paraId="2967E163" w14:textId="1D6AEE22" w:rsidR="00C0518F" w:rsidRPr="00624E50" w:rsidRDefault="00624E50" w:rsidP="00C0518F">
      <w:pPr>
        <w:rPr>
          <w:rFonts w:ascii="Arial" w:hAnsi="Arial" w:cs="Arial"/>
          <w:b/>
          <w:sz w:val="24"/>
          <w:szCs w:val="24"/>
        </w:rPr>
      </w:pPr>
      <w:r w:rsidRPr="00624E50">
        <w:rPr>
          <w:rFonts w:ascii="Arial" w:hAnsi="Arial" w:cs="Arial"/>
          <w:b/>
          <w:sz w:val="24"/>
          <w:szCs w:val="24"/>
        </w:rPr>
        <w:t>COE Committee Assignments</w:t>
      </w:r>
    </w:p>
    <w:p w14:paraId="28A89FB0" w14:textId="77777777" w:rsidR="00C0518F" w:rsidRDefault="00C0518F" w:rsidP="00624E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D797A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COE Diversity Committee</w:t>
      </w:r>
    </w:p>
    <w:p w14:paraId="69FA2937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Paulette Cross (PLI)</w:t>
      </w:r>
    </w:p>
    <w:p w14:paraId="3D0C1266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*</w:t>
      </w:r>
      <w:proofErr w:type="spellStart"/>
      <w:r w:rsidRPr="002500C3">
        <w:rPr>
          <w:rFonts w:ascii="Arial" w:hAnsi="Arial" w:cs="Arial"/>
        </w:rPr>
        <w:t>Yeprem</w:t>
      </w:r>
      <w:proofErr w:type="spellEnd"/>
      <w:r w:rsidRPr="002500C3">
        <w:rPr>
          <w:rFonts w:ascii="Arial" w:hAnsi="Arial" w:cs="Arial"/>
        </w:rPr>
        <w:t xml:space="preserve"> </w:t>
      </w:r>
      <w:proofErr w:type="spellStart"/>
      <w:r w:rsidRPr="002500C3">
        <w:rPr>
          <w:rFonts w:ascii="Arial" w:hAnsi="Arial" w:cs="Arial"/>
        </w:rPr>
        <w:t>Mehranian</w:t>
      </w:r>
      <w:proofErr w:type="spellEnd"/>
      <w:r w:rsidRPr="002500C3">
        <w:rPr>
          <w:rFonts w:ascii="Arial" w:hAnsi="Arial" w:cs="Arial"/>
        </w:rPr>
        <w:t xml:space="preserve"> (PLI)</w:t>
      </w:r>
    </w:p>
    <w:p w14:paraId="132AB0B8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500C3">
        <w:rPr>
          <w:rFonts w:ascii="Arial" w:hAnsi="Arial" w:cs="Arial"/>
        </w:rPr>
        <w:t>Rui</w:t>
      </w:r>
      <w:proofErr w:type="spellEnd"/>
      <w:r w:rsidRPr="002500C3">
        <w:rPr>
          <w:rFonts w:ascii="Arial" w:hAnsi="Arial" w:cs="Arial"/>
        </w:rPr>
        <w:t xml:space="preserve"> Kang (TE)</w:t>
      </w:r>
    </w:p>
    <w:p w14:paraId="67CA3844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Jane Hinson (At Large)</w:t>
      </w:r>
    </w:p>
    <w:p w14:paraId="53DD7619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Emmanuel Little (CMM) (At Large)</w:t>
      </w:r>
    </w:p>
    <w:p w14:paraId="72087E69" w14:textId="77777777" w:rsidR="00C0518F" w:rsidRPr="002500C3" w:rsidRDefault="00C0518F" w:rsidP="00624E50">
      <w:pPr>
        <w:spacing w:after="0" w:line="240" w:lineRule="auto"/>
        <w:rPr>
          <w:rFonts w:ascii="Arial" w:hAnsi="Arial" w:cs="Arial"/>
        </w:rPr>
      </w:pPr>
    </w:p>
    <w:p w14:paraId="4AE68079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COE Dean’s Advisory Committee (Purpose &amp; Direction)</w:t>
      </w:r>
    </w:p>
    <w:p w14:paraId="07DB8564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500C3">
        <w:rPr>
          <w:rFonts w:ascii="Arial" w:hAnsi="Arial" w:cs="Arial"/>
        </w:rPr>
        <w:t>Steve Wills (TE)</w:t>
      </w:r>
    </w:p>
    <w:p w14:paraId="0B99023B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Carol Christy (At Large)</w:t>
      </w:r>
    </w:p>
    <w:p w14:paraId="07F74E0E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  <w:highlight w:val="yellow"/>
        </w:rPr>
        <w:t>???</w:t>
      </w:r>
      <w:r w:rsidRPr="002500C3">
        <w:rPr>
          <w:rFonts w:ascii="Arial" w:hAnsi="Arial" w:cs="Arial"/>
        </w:rPr>
        <w:t xml:space="preserve"> (PLI)</w:t>
      </w:r>
    </w:p>
    <w:p w14:paraId="357A208A" w14:textId="77777777" w:rsidR="00C0518F" w:rsidRPr="002500C3" w:rsidRDefault="00C0518F" w:rsidP="00624E50">
      <w:pPr>
        <w:spacing w:after="0" w:line="240" w:lineRule="auto"/>
        <w:rPr>
          <w:rFonts w:ascii="Arial" w:hAnsi="Arial" w:cs="Arial"/>
        </w:rPr>
      </w:pPr>
    </w:p>
    <w:p w14:paraId="293F237A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COE Social Committee/Sunshine Fund</w:t>
      </w:r>
    </w:p>
    <w:p w14:paraId="7640D4E3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*Claire Garrett (At Large)</w:t>
      </w:r>
    </w:p>
    <w:p w14:paraId="3033F2F0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 xml:space="preserve">Bessie </w:t>
      </w:r>
      <w:proofErr w:type="spellStart"/>
      <w:r w:rsidRPr="002500C3">
        <w:rPr>
          <w:rFonts w:ascii="Arial" w:hAnsi="Arial" w:cs="Arial"/>
        </w:rPr>
        <w:t>Storey</w:t>
      </w:r>
      <w:proofErr w:type="spellEnd"/>
      <w:r w:rsidRPr="002500C3">
        <w:rPr>
          <w:rFonts w:ascii="Arial" w:hAnsi="Arial" w:cs="Arial"/>
        </w:rPr>
        <w:t xml:space="preserve"> (Staff, At Large)</w:t>
      </w:r>
    </w:p>
    <w:p w14:paraId="53FBBF5F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Donna McNair (At Large)</w:t>
      </w:r>
    </w:p>
    <w:p w14:paraId="7BE985B6" w14:textId="77777777" w:rsidR="00C0518F" w:rsidRPr="002500C3" w:rsidRDefault="00C0518F" w:rsidP="00624E50">
      <w:pPr>
        <w:spacing w:after="0" w:line="240" w:lineRule="auto"/>
        <w:rPr>
          <w:rFonts w:ascii="Arial" w:hAnsi="Arial" w:cs="Arial"/>
        </w:rPr>
      </w:pPr>
    </w:p>
    <w:p w14:paraId="48BB8E07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 xml:space="preserve">COE Awards Committee </w:t>
      </w:r>
    </w:p>
    <w:p w14:paraId="5E448692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  <w:bCs/>
        </w:rPr>
        <w:t xml:space="preserve">Lyndall </w:t>
      </w:r>
      <w:proofErr w:type="spellStart"/>
      <w:r w:rsidRPr="002500C3">
        <w:rPr>
          <w:rFonts w:ascii="Arial" w:hAnsi="Arial" w:cs="Arial"/>
          <w:bCs/>
        </w:rPr>
        <w:t>Muschell</w:t>
      </w:r>
      <w:proofErr w:type="spellEnd"/>
      <w:r w:rsidRPr="002500C3">
        <w:rPr>
          <w:rFonts w:ascii="Arial" w:hAnsi="Arial" w:cs="Arial"/>
        </w:rPr>
        <w:t xml:space="preserve"> (TE)</w:t>
      </w:r>
    </w:p>
    <w:p w14:paraId="05EB7BB0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lastRenderedPageBreak/>
        <w:t>Estelle Jacobs (TE)</w:t>
      </w:r>
    </w:p>
    <w:p w14:paraId="35F4D0F3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 xml:space="preserve">Joanne </w:t>
      </w:r>
      <w:proofErr w:type="spellStart"/>
      <w:r w:rsidRPr="002500C3">
        <w:rPr>
          <w:rFonts w:ascii="Arial" w:hAnsi="Arial" w:cs="Arial"/>
        </w:rPr>
        <w:t>Previts</w:t>
      </w:r>
      <w:proofErr w:type="spellEnd"/>
      <w:r w:rsidRPr="002500C3">
        <w:rPr>
          <w:rFonts w:ascii="Arial" w:hAnsi="Arial" w:cs="Arial"/>
        </w:rPr>
        <w:t xml:space="preserve"> (TE)</w:t>
      </w:r>
    </w:p>
    <w:p w14:paraId="0C00D518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 xml:space="preserve">Nichole </w:t>
      </w:r>
      <w:proofErr w:type="spellStart"/>
      <w:r w:rsidRPr="002500C3">
        <w:rPr>
          <w:rFonts w:ascii="Arial" w:hAnsi="Arial" w:cs="Arial"/>
        </w:rPr>
        <w:t>DeClouette</w:t>
      </w:r>
      <w:proofErr w:type="spellEnd"/>
      <w:r w:rsidRPr="002500C3">
        <w:rPr>
          <w:rFonts w:ascii="Arial" w:hAnsi="Arial" w:cs="Arial"/>
        </w:rPr>
        <w:t xml:space="preserve"> (TE)</w:t>
      </w:r>
    </w:p>
    <w:p w14:paraId="16FBB2E4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500C3">
        <w:rPr>
          <w:rFonts w:ascii="Arial" w:hAnsi="Arial" w:cs="Arial"/>
        </w:rPr>
        <w:t xml:space="preserve">Betta Vice (TE) </w:t>
      </w:r>
    </w:p>
    <w:p w14:paraId="510A9F02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Chris Greer (PLI)</w:t>
      </w:r>
    </w:p>
    <w:p w14:paraId="1F82E2D3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447CFC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University Convocation/Common Reader 2018/2019</w:t>
      </w:r>
    </w:p>
    <w:p w14:paraId="0D7BC291" w14:textId="77777777" w:rsidR="00C0518F" w:rsidRPr="002500C3" w:rsidRDefault="00C0518F" w:rsidP="00624E50">
      <w:pPr>
        <w:spacing w:after="0" w:line="240" w:lineRule="auto"/>
        <w:outlineLvl w:val="0"/>
        <w:rPr>
          <w:rFonts w:ascii="Arial" w:hAnsi="Arial" w:cs="Arial"/>
        </w:rPr>
      </w:pPr>
      <w:r w:rsidRPr="002500C3">
        <w:rPr>
          <w:rFonts w:ascii="Arial" w:hAnsi="Arial" w:cs="Arial"/>
        </w:rPr>
        <w:t>Stacy Schwartz</w:t>
      </w:r>
    </w:p>
    <w:p w14:paraId="5FE3E142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44457DBD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2500C3">
        <w:rPr>
          <w:rFonts w:ascii="Arial" w:hAnsi="Arial" w:cs="Arial"/>
          <w:b/>
          <w:bCs/>
        </w:rPr>
        <w:t>University IRB Committee</w:t>
      </w:r>
    </w:p>
    <w:p w14:paraId="38F5908E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trike/>
        </w:rPr>
      </w:pPr>
      <w:r w:rsidRPr="002500C3">
        <w:rPr>
          <w:rFonts w:ascii="Arial" w:hAnsi="Arial" w:cs="Arial"/>
          <w:bCs/>
        </w:rPr>
        <w:t>Carol Christy</w:t>
      </w:r>
    </w:p>
    <w:p w14:paraId="3FB769B5" w14:textId="77777777" w:rsidR="00C0518F" w:rsidRPr="002500C3" w:rsidRDefault="00C0518F" w:rsidP="00624E50">
      <w:pPr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Linda Bradley</w:t>
      </w:r>
    </w:p>
    <w:p w14:paraId="7A5F2196" w14:textId="77777777" w:rsidR="00C0518F" w:rsidRPr="002500C3" w:rsidRDefault="00C0518F" w:rsidP="00624E50">
      <w:pPr>
        <w:spacing w:after="0" w:line="240" w:lineRule="auto"/>
        <w:rPr>
          <w:rFonts w:ascii="Arial" w:hAnsi="Arial" w:cs="Arial"/>
        </w:rPr>
      </w:pPr>
      <w:proofErr w:type="spellStart"/>
      <w:r w:rsidRPr="002500C3">
        <w:rPr>
          <w:rFonts w:ascii="Arial" w:hAnsi="Arial" w:cs="Arial"/>
        </w:rPr>
        <w:t>Yeprem</w:t>
      </w:r>
      <w:proofErr w:type="spellEnd"/>
      <w:r w:rsidRPr="002500C3">
        <w:rPr>
          <w:rFonts w:ascii="Arial" w:hAnsi="Arial" w:cs="Arial"/>
        </w:rPr>
        <w:t xml:space="preserve"> </w:t>
      </w:r>
      <w:proofErr w:type="spellStart"/>
      <w:r w:rsidRPr="002500C3">
        <w:rPr>
          <w:rFonts w:ascii="Arial" w:hAnsi="Arial" w:cs="Arial"/>
        </w:rPr>
        <w:t>Mehranian</w:t>
      </w:r>
      <w:proofErr w:type="spellEnd"/>
    </w:p>
    <w:p w14:paraId="2E9879B8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A8255FF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University Curriculum Committee</w:t>
      </w:r>
    </w:p>
    <w:p w14:paraId="6529DC6B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 xml:space="preserve">Lyndall </w:t>
      </w:r>
      <w:proofErr w:type="spellStart"/>
      <w:r w:rsidRPr="002500C3">
        <w:rPr>
          <w:rFonts w:ascii="Arial" w:hAnsi="Arial" w:cs="Arial"/>
        </w:rPr>
        <w:t>Muschell</w:t>
      </w:r>
      <w:proofErr w:type="spellEnd"/>
      <w:r w:rsidRPr="002500C3">
        <w:rPr>
          <w:rFonts w:ascii="Arial" w:hAnsi="Arial" w:cs="Arial"/>
        </w:rPr>
        <w:t xml:space="preserve"> (</w:t>
      </w:r>
      <w:proofErr w:type="gramStart"/>
      <w:r w:rsidRPr="002500C3">
        <w:rPr>
          <w:rFonts w:ascii="Arial" w:hAnsi="Arial" w:cs="Arial"/>
        </w:rPr>
        <w:t>2 year</w:t>
      </w:r>
      <w:proofErr w:type="gramEnd"/>
      <w:r w:rsidRPr="002500C3">
        <w:rPr>
          <w:rFonts w:ascii="Arial" w:hAnsi="Arial" w:cs="Arial"/>
        </w:rPr>
        <w:t xml:space="preserve"> appointment)</w:t>
      </w:r>
    </w:p>
    <w:p w14:paraId="11F9EB56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Paulette Cross (</w:t>
      </w:r>
      <w:proofErr w:type="gramStart"/>
      <w:r w:rsidRPr="002500C3">
        <w:rPr>
          <w:rFonts w:ascii="Arial" w:hAnsi="Arial" w:cs="Arial"/>
        </w:rPr>
        <w:t>1 year</w:t>
      </w:r>
      <w:proofErr w:type="gramEnd"/>
      <w:r w:rsidRPr="002500C3">
        <w:rPr>
          <w:rFonts w:ascii="Arial" w:hAnsi="Arial" w:cs="Arial"/>
        </w:rPr>
        <w:t xml:space="preserve"> appointment)</w:t>
      </w:r>
    </w:p>
    <w:p w14:paraId="3BC5FC63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</w:p>
    <w:p w14:paraId="35703A02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University General Education Committee</w:t>
      </w:r>
    </w:p>
    <w:p w14:paraId="2D6E229D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proofErr w:type="spellStart"/>
      <w:r w:rsidRPr="002500C3">
        <w:rPr>
          <w:rFonts w:ascii="Arial" w:hAnsi="Arial" w:cs="Arial"/>
        </w:rPr>
        <w:t>Yeprem</w:t>
      </w:r>
      <w:proofErr w:type="spellEnd"/>
      <w:r w:rsidRPr="002500C3">
        <w:rPr>
          <w:rFonts w:ascii="Arial" w:hAnsi="Arial" w:cs="Arial"/>
        </w:rPr>
        <w:t xml:space="preserve"> </w:t>
      </w:r>
      <w:proofErr w:type="spellStart"/>
      <w:r w:rsidRPr="002500C3">
        <w:rPr>
          <w:rFonts w:ascii="Arial" w:hAnsi="Arial" w:cs="Arial"/>
        </w:rPr>
        <w:t>Mehranian</w:t>
      </w:r>
      <w:proofErr w:type="spellEnd"/>
    </w:p>
    <w:p w14:paraId="7532AA3D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</w:p>
    <w:p w14:paraId="33B9D1C2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COE Tenure &amp; Promotion Committee</w:t>
      </w:r>
    </w:p>
    <w:p w14:paraId="7AB0D305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</w:t>
      </w:r>
      <w:r w:rsidRPr="002500C3">
        <w:rPr>
          <w:rFonts w:ascii="Arial" w:hAnsi="Arial" w:cs="Arial"/>
          <w:bCs/>
        </w:rPr>
        <w:t xml:space="preserve">Lyndall </w:t>
      </w:r>
      <w:proofErr w:type="spellStart"/>
      <w:r w:rsidRPr="002500C3">
        <w:rPr>
          <w:rFonts w:ascii="Arial" w:hAnsi="Arial" w:cs="Arial"/>
          <w:bCs/>
        </w:rPr>
        <w:t>Muschell</w:t>
      </w:r>
      <w:proofErr w:type="spellEnd"/>
      <w:r w:rsidRPr="002500C3">
        <w:rPr>
          <w:rFonts w:ascii="Arial" w:hAnsi="Arial" w:cs="Arial"/>
          <w:bCs/>
        </w:rPr>
        <w:t xml:space="preserve"> (TE)</w:t>
      </w:r>
    </w:p>
    <w:p w14:paraId="6C9C54F5" w14:textId="77777777" w:rsidR="00C0518F" w:rsidRPr="002500C3" w:rsidRDefault="00C0518F" w:rsidP="00624E50">
      <w:pPr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>Chris Greer (PLI)</w:t>
      </w:r>
    </w:p>
    <w:p w14:paraId="44743BCE" w14:textId="77777777" w:rsidR="00C0518F" w:rsidRPr="002500C3" w:rsidRDefault="00C0518F" w:rsidP="00624E50">
      <w:pPr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>Cheryl Reynolds (PLI)</w:t>
      </w:r>
    </w:p>
    <w:p w14:paraId="3A2730F7" w14:textId="77777777" w:rsidR="00C0518F" w:rsidRPr="002500C3" w:rsidRDefault="00C0518F" w:rsidP="00624E50">
      <w:pPr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 xml:space="preserve">Nancy </w:t>
      </w:r>
      <w:proofErr w:type="spellStart"/>
      <w:r w:rsidRPr="002500C3">
        <w:rPr>
          <w:rFonts w:ascii="Arial" w:hAnsi="Arial" w:cs="Arial"/>
          <w:bCs/>
        </w:rPr>
        <w:t>Mizelle</w:t>
      </w:r>
      <w:proofErr w:type="spellEnd"/>
      <w:r w:rsidRPr="002500C3">
        <w:rPr>
          <w:rFonts w:ascii="Arial" w:hAnsi="Arial" w:cs="Arial"/>
          <w:bCs/>
        </w:rPr>
        <w:t xml:space="preserve"> (TE)</w:t>
      </w:r>
    </w:p>
    <w:p w14:paraId="0C8E597D" w14:textId="77777777" w:rsidR="00C0518F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</w:p>
    <w:p w14:paraId="4C0BB726" w14:textId="77777777" w:rsidR="00C0518F" w:rsidRPr="002500C3" w:rsidRDefault="00C0518F" w:rsidP="00624E50">
      <w:pPr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Liberal Arts Council</w:t>
      </w:r>
    </w:p>
    <w:p w14:paraId="787E031E" w14:textId="77777777" w:rsidR="00C0518F" w:rsidRPr="002500C3" w:rsidRDefault="00C0518F" w:rsidP="00624E50">
      <w:pPr>
        <w:spacing w:after="0" w:line="240" w:lineRule="auto"/>
        <w:outlineLvl w:val="0"/>
        <w:rPr>
          <w:rFonts w:ascii="Arial" w:hAnsi="Arial" w:cs="Arial"/>
        </w:rPr>
      </w:pPr>
      <w:r w:rsidRPr="002500C3">
        <w:rPr>
          <w:rFonts w:ascii="Arial" w:hAnsi="Arial" w:cs="Arial"/>
        </w:rPr>
        <w:t xml:space="preserve">Cynthia Alby </w:t>
      </w:r>
    </w:p>
    <w:p w14:paraId="154A9FB2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COE Curriculum Committee</w:t>
      </w:r>
    </w:p>
    <w:p w14:paraId="6ADD24A3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</w:t>
      </w:r>
      <w:r w:rsidRPr="002500C3">
        <w:rPr>
          <w:rFonts w:ascii="Arial" w:hAnsi="Arial" w:cs="Arial"/>
          <w:bCs/>
        </w:rPr>
        <w:t>Chris Greer (PLI)</w:t>
      </w:r>
    </w:p>
    <w:p w14:paraId="40D36B2A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>Miriam Jordan (TE)</w:t>
      </w:r>
    </w:p>
    <w:p w14:paraId="09C2FE1B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 xml:space="preserve">Marcie Peck (PLI) </w:t>
      </w:r>
    </w:p>
    <w:p w14:paraId="189B0F1A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r w:rsidRPr="002500C3">
        <w:rPr>
          <w:rFonts w:ascii="Arial" w:hAnsi="Arial" w:cs="Arial"/>
          <w:bCs/>
        </w:rPr>
        <w:t>Roddran</w:t>
      </w:r>
      <w:proofErr w:type="spellEnd"/>
      <w:r w:rsidRPr="002500C3">
        <w:rPr>
          <w:rFonts w:ascii="Arial" w:hAnsi="Arial" w:cs="Arial"/>
          <w:bCs/>
        </w:rPr>
        <w:t xml:space="preserve"> Grimes (TE)</w:t>
      </w:r>
    </w:p>
    <w:p w14:paraId="0F9F2241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</w:rPr>
        <w:t xml:space="preserve">Nicole </w:t>
      </w:r>
      <w:proofErr w:type="spellStart"/>
      <w:r w:rsidRPr="002500C3">
        <w:rPr>
          <w:rFonts w:ascii="Arial" w:hAnsi="Arial" w:cs="Arial"/>
        </w:rPr>
        <w:t>DeClouette</w:t>
      </w:r>
      <w:proofErr w:type="spellEnd"/>
      <w:r w:rsidRPr="002500C3">
        <w:rPr>
          <w:rFonts w:ascii="Arial" w:hAnsi="Arial" w:cs="Arial"/>
        </w:rPr>
        <w:t xml:space="preserve"> (TE)</w:t>
      </w:r>
    </w:p>
    <w:p w14:paraId="66F1C7DD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8D6896" w14:textId="77777777" w:rsidR="00C0518F" w:rsidRPr="002500C3" w:rsidRDefault="00C0518F" w:rsidP="00624E50">
      <w:pPr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University Center for Economic Education</w:t>
      </w:r>
    </w:p>
    <w:p w14:paraId="1FF233A3" w14:textId="77777777" w:rsidR="00C0518F" w:rsidRPr="002500C3" w:rsidRDefault="00C0518F" w:rsidP="00624E50">
      <w:pPr>
        <w:spacing w:after="0" w:line="240" w:lineRule="auto"/>
        <w:outlineLvl w:val="0"/>
        <w:rPr>
          <w:rFonts w:ascii="Arial" w:hAnsi="Arial" w:cs="Arial"/>
        </w:rPr>
      </w:pPr>
      <w:proofErr w:type="spellStart"/>
      <w:r w:rsidRPr="002500C3">
        <w:rPr>
          <w:rFonts w:ascii="Arial" w:hAnsi="Arial" w:cs="Arial"/>
        </w:rPr>
        <w:t>Rui</w:t>
      </w:r>
      <w:proofErr w:type="spellEnd"/>
      <w:r w:rsidRPr="002500C3">
        <w:rPr>
          <w:rFonts w:ascii="Arial" w:hAnsi="Arial" w:cs="Arial"/>
        </w:rPr>
        <w:t xml:space="preserve"> Kang</w:t>
      </w:r>
    </w:p>
    <w:p w14:paraId="29B3B255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CD309B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COE Assessment Committee</w:t>
      </w:r>
    </w:p>
    <w:p w14:paraId="73CEA051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>Carol Christy (Reading/Literacy)</w:t>
      </w:r>
    </w:p>
    <w:p w14:paraId="58E946EC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</w:rPr>
      </w:pPr>
      <w:r w:rsidRPr="002500C3">
        <w:rPr>
          <w:rFonts w:ascii="Arial" w:hAnsi="Arial" w:cs="Arial"/>
        </w:rPr>
        <w:t xml:space="preserve">Joanne </w:t>
      </w:r>
      <w:proofErr w:type="spellStart"/>
      <w:r w:rsidRPr="002500C3">
        <w:rPr>
          <w:rFonts w:ascii="Arial" w:hAnsi="Arial" w:cs="Arial"/>
        </w:rPr>
        <w:t>Previts</w:t>
      </w:r>
      <w:proofErr w:type="spellEnd"/>
      <w:r w:rsidRPr="002500C3">
        <w:rPr>
          <w:rFonts w:ascii="Arial" w:hAnsi="Arial" w:cs="Arial"/>
        </w:rPr>
        <w:t xml:space="preserve"> (Pre-Education)</w:t>
      </w:r>
    </w:p>
    <w:p w14:paraId="0852C38C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trike/>
        </w:rPr>
      </w:pPr>
      <w:proofErr w:type="spellStart"/>
      <w:r w:rsidRPr="002500C3">
        <w:rPr>
          <w:rFonts w:ascii="Arial" w:hAnsi="Arial" w:cs="Arial"/>
          <w:bCs/>
        </w:rPr>
        <w:t>Olha</w:t>
      </w:r>
      <w:proofErr w:type="spellEnd"/>
      <w:r w:rsidRPr="002500C3">
        <w:rPr>
          <w:rFonts w:ascii="Arial" w:hAnsi="Arial" w:cs="Arial"/>
          <w:bCs/>
        </w:rPr>
        <w:t xml:space="preserve"> </w:t>
      </w:r>
      <w:proofErr w:type="spellStart"/>
      <w:r w:rsidRPr="002500C3">
        <w:rPr>
          <w:rFonts w:ascii="Arial" w:hAnsi="Arial" w:cs="Arial"/>
          <w:bCs/>
        </w:rPr>
        <w:t>Osobov</w:t>
      </w:r>
      <w:proofErr w:type="spellEnd"/>
      <w:r w:rsidRPr="002500C3">
        <w:rPr>
          <w:rFonts w:ascii="Arial" w:hAnsi="Arial" w:cs="Arial"/>
          <w:bCs/>
        </w:rPr>
        <w:t xml:space="preserve"> (Early Childhood Education)</w:t>
      </w:r>
    </w:p>
    <w:p w14:paraId="6A249657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 xml:space="preserve">Nancy </w:t>
      </w:r>
      <w:proofErr w:type="spellStart"/>
      <w:r w:rsidRPr="002500C3">
        <w:rPr>
          <w:rFonts w:ascii="Arial" w:hAnsi="Arial" w:cs="Arial"/>
          <w:bCs/>
        </w:rPr>
        <w:t>Mizelle</w:t>
      </w:r>
      <w:proofErr w:type="spellEnd"/>
      <w:r w:rsidRPr="002500C3">
        <w:rPr>
          <w:rFonts w:ascii="Arial" w:hAnsi="Arial" w:cs="Arial"/>
          <w:bCs/>
        </w:rPr>
        <w:t xml:space="preserve"> (Middle Grades Education)</w:t>
      </w:r>
    </w:p>
    <w:p w14:paraId="18A8888F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trike/>
        </w:rPr>
      </w:pPr>
      <w:r w:rsidRPr="002500C3">
        <w:rPr>
          <w:rFonts w:ascii="Arial" w:hAnsi="Arial" w:cs="Arial"/>
        </w:rPr>
        <w:t>Betta Vice (Secondary Education)</w:t>
      </w:r>
    </w:p>
    <w:p w14:paraId="148BA095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>Steve Wills (Special Education)</w:t>
      </w:r>
    </w:p>
    <w:p w14:paraId="4B9C244F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>Diane Gregg (IT/Library)</w:t>
      </w:r>
    </w:p>
    <w:p w14:paraId="4029BCAC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>Cheryl Reynolds (Educational Leadership-Tier I)</w:t>
      </w:r>
    </w:p>
    <w:p w14:paraId="1C37E163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trike/>
        </w:rPr>
      </w:pPr>
      <w:r w:rsidRPr="002500C3">
        <w:rPr>
          <w:rFonts w:ascii="Arial" w:hAnsi="Arial" w:cs="Arial"/>
          <w:bCs/>
        </w:rPr>
        <w:t>JW Good (</w:t>
      </w:r>
      <w:proofErr w:type="spellStart"/>
      <w:r w:rsidRPr="002500C3">
        <w:rPr>
          <w:rFonts w:ascii="Arial" w:hAnsi="Arial" w:cs="Arial"/>
          <w:bCs/>
        </w:rPr>
        <w:t>Educaional</w:t>
      </w:r>
      <w:proofErr w:type="spellEnd"/>
      <w:r w:rsidRPr="002500C3">
        <w:rPr>
          <w:rFonts w:ascii="Arial" w:hAnsi="Arial" w:cs="Arial"/>
          <w:bCs/>
        </w:rPr>
        <w:t xml:space="preserve"> Leadership Tier II)</w:t>
      </w:r>
    </w:p>
    <w:p w14:paraId="26CE50B5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>Marcie Peck (Foundations)</w:t>
      </w:r>
    </w:p>
    <w:p w14:paraId="53FAFD01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t>Kevin Hunt (Health/PE)</w:t>
      </w:r>
    </w:p>
    <w:p w14:paraId="5EC8F39E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500C3">
        <w:rPr>
          <w:rFonts w:ascii="Arial" w:hAnsi="Arial" w:cs="Arial"/>
          <w:bCs/>
        </w:rPr>
        <w:lastRenderedPageBreak/>
        <w:t>Tina Holmes-Davis (Music Education)</w:t>
      </w:r>
    </w:p>
    <w:p w14:paraId="5E36CF96" w14:textId="77777777" w:rsidR="00C0518F" w:rsidRPr="006B38DE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</w:t>
      </w:r>
      <w:r w:rsidRPr="006B38DE">
        <w:rPr>
          <w:rFonts w:ascii="Arial" w:hAnsi="Arial" w:cs="Arial"/>
          <w:bCs/>
        </w:rPr>
        <w:t>Holley Roberts</w:t>
      </w:r>
      <w:r>
        <w:rPr>
          <w:rFonts w:ascii="Arial" w:hAnsi="Arial" w:cs="Arial"/>
          <w:bCs/>
        </w:rPr>
        <w:t xml:space="preserve"> (Chair)</w:t>
      </w:r>
    </w:p>
    <w:p w14:paraId="77C68980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</w:p>
    <w:p w14:paraId="1695F5CE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00C3">
        <w:rPr>
          <w:rFonts w:ascii="Arial" w:hAnsi="Arial" w:cs="Arial"/>
          <w:b/>
          <w:bCs/>
        </w:rPr>
        <w:t xml:space="preserve">University Faculty &amp; Staff International Development Grants </w:t>
      </w:r>
    </w:p>
    <w:p w14:paraId="12038E85" w14:textId="77777777" w:rsidR="00C0518F" w:rsidRPr="002500C3" w:rsidRDefault="00C0518F" w:rsidP="00624E50">
      <w:pPr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Carol Christy</w:t>
      </w:r>
    </w:p>
    <w:p w14:paraId="2D7F3E03" w14:textId="77777777" w:rsidR="00C0518F" w:rsidRPr="007961D7" w:rsidRDefault="00C0518F" w:rsidP="00624E5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57ACDB0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2500C3">
        <w:rPr>
          <w:rFonts w:ascii="Arial" w:hAnsi="Arial" w:cs="Arial"/>
          <w:b/>
          <w:bCs/>
        </w:rPr>
        <w:t>University Education Abroad Advisory Committee</w:t>
      </w:r>
    </w:p>
    <w:p w14:paraId="53318F2F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trike/>
        </w:rPr>
      </w:pPr>
      <w:r w:rsidRPr="002500C3">
        <w:rPr>
          <w:rFonts w:ascii="Arial" w:hAnsi="Arial" w:cs="Arial"/>
          <w:bCs/>
        </w:rPr>
        <w:t xml:space="preserve">Barbara </w:t>
      </w:r>
      <w:proofErr w:type="spellStart"/>
      <w:r w:rsidRPr="002500C3">
        <w:rPr>
          <w:rFonts w:ascii="Arial" w:hAnsi="Arial" w:cs="Arial"/>
        </w:rPr>
        <w:t>Roquemore</w:t>
      </w:r>
      <w:proofErr w:type="spellEnd"/>
    </w:p>
    <w:p w14:paraId="2F4EEB65" w14:textId="77777777" w:rsidR="00C0518F" w:rsidRPr="007961D7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1A95C0F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00C3">
        <w:rPr>
          <w:rFonts w:ascii="Arial" w:hAnsi="Arial" w:cs="Arial"/>
          <w:b/>
          <w:bCs/>
        </w:rPr>
        <w:t xml:space="preserve">University International Students Advisory Committee </w:t>
      </w:r>
    </w:p>
    <w:p w14:paraId="593D612C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r w:rsidRPr="002500C3">
        <w:rPr>
          <w:rFonts w:ascii="Arial" w:hAnsi="Arial" w:cs="Arial"/>
        </w:rPr>
        <w:t>Roddran</w:t>
      </w:r>
      <w:proofErr w:type="spellEnd"/>
      <w:r w:rsidRPr="002500C3">
        <w:rPr>
          <w:rFonts w:ascii="Arial" w:hAnsi="Arial" w:cs="Arial"/>
        </w:rPr>
        <w:t xml:space="preserve"> Grimes</w:t>
      </w:r>
    </w:p>
    <w:p w14:paraId="22C5B7E5" w14:textId="77777777" w:rsidR="00C0518F" w:rsidRPr="007961D7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2C8225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University Faculty Research Grants Committee</w:t>
      </w:r>
    </w:p>
    <w:p w14:paraId="44897086" w14:textId="77777777" w:rsidR="00C0518F" w:rsidRPr="002500C3" w:rsidRDefault="00C0518F" w:rsidP="00624E50">
      <w:pPr>
        <w:spacing w:after="0" w:line="240" w:lineRule="auto"/>
        <w:outlineLvl w:val="0"/>
        <w:rPr>
          <w:rFonts w:ascii="Arial" w:hAnsi="Arial" w:cs="Arial"/>
        </w:rPr>
      </w:pPr>
      <w:r w:rsidRPr="002500C3">
        <w:rPr>
          <w:rFonts w:ascii="Arial" w:hAnsi="Arial" w:cs="Arial"/>
        </w:rPr>
        <w:t>Stacy Schwartz</w:t>
      </w:r>
    </w:p>
    <w:p w14:paraId="67AEAF86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Chris Greer</w:t>
      </w:r>
    </w:p>
    <w:p w14:paraId="3390A8A2" w14:textId="77777777" w:rsidR="00C0518F" w:rsidRPr="007961D7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</w:p>
    <w:p w14:paraId="4FA2197B" w14:textId="77777777" w:rsidR="00C0518F" w:rsidRPr="002500C3" w:rsidRDefault="00C0518F" w:rsidP="00624E50">
      <w:pPr>
        <w:spacing w:after="0" w:line="240" w:lineRule="auto"/>
        <w:outlineLvl w:val="0"/>
        <w:rPr>
          <w:rFonts w:ascii="Arial" w:hAnsi="Arial" w:cs="Arial"/>
          <w:b/>
        </w:rPr>
      </w:pPr>
      <w:r w:rsidRPr="002500C3">
        <w:rPr>
          <w:rFonts w:ascii="Arial" w:hAnsi="Arial" w:cs="Arial"/>
          <w:b/>
        </w:rPr>
        <w:t>University Assessment Committee</w:t>
      </w:r>
    </w:p>
    <w:p w14:paraId="18B85A3A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2500C3">
        <w:rPr>
          <w:rFonts w:ascii="Arial" w:hAnsi="Arial" w:cs="Arial"/>
        </w:rPr>
        <w:t>Holley Roberts</w:t>
      </w:r>
    </w:p>
    <w:p w14:paraId="736A350A" w14:textId="77777777" w:rsidR="00C0518F" w:rsidRPr="007961D7" w:rsidRDefault="00C0518F" w:rsidP="00624E50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4C81B5E5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2500C3">
        <w:rPr>
          <w:rFonts w:ascii="Arial" w:hAnsi="Arial" w:cs="Arial"/>
          <w:b/>
          <w:bCs/>
        </w:rPr>
        <w:t>University Senate</w:t>
      </w:r>
      <w:r w:rsidRPr="002500C3">
        <w:rPr>
          <w:rFonts w:ascii="Arial" w:eastAsia="Times New Roman" w:hAnsi="Arial" w:cs="Arial"/>
          <w:b/>
          <w:spacing w:val="-15"/>
          <w:kern w:val="36"/>
        </w:rPr>
        <w:t xml:space="preserve"> Non-Members</w:t>
      </w:r>
    </w:p>
    <w:p w14:paraId="272BF65F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 xml:space="preserve">Rob </w:t>
      </w:r>
      <w:proofErr w:type="spellStart"/>
      <w:r w:rsidRPr="002500C3">
        <w:rPr>
          <w:rFonts w:ascii="Arial" w:hAnsi="Arial" w:cs="Arial"/>
        </w:rPr>
        <w:t>Sumowski</w:t>
      </w:r>
      <w:proofErr w:type="spellEnd"/>
      <w:r w:rsidRPr="002500C3">
        <w:rPr>
          <w:rFonts w:ascii="Arial" w:hAnsi="Arial" w:cs="Arial"/>
        </w:rPr>
        <w:t xml:space="preserve"> (FAPC)</w:t>
      </w:r>
    </w:p>
    <w:p w14:paraId="5C976EBB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 xml:space="preserve">Nancy </w:t>
      </w:r>
      <w:proofErr w:type="spellStart"/>
      <w:r w:rsidRPr="002500C3">
        <w:rPr>
          <w:rFonts w:ascii="Arial" w:hAnsi="Arial" w:cs="Arial"/>
        </w:rPr>
        <w:t>Mizelle</w:t>
      </w:r>
      <w:proofErr w:type="spellEnd"/>
      <w:r w:rsidRPr="002500C3">
        <w:rPr>
          <w:rFonts w:ascii="Arial" w:hAnsi="Arial" w:cs="Arial"/>
        </w:rPr>
        <w:t xml:space="preserve"> (RPIPC)</w:t>
      </w:r>
    </w:p>
    <w:p w14:paraId="387FDC11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500C3">
        <w:rPr>
          <w:rFonts w:ascii="Arial" w:hAnsi="Arial" w:cs="Arial"/>
        </w:rPr>
        <w:t>Olha</w:t>
      </w:r>
      <w:proofErr w:type="spellEnd"/>
      <w:r w:rsidRPr="002500C3">
        <w:rPr>
          <w:rFonts w:ascii="Arial" w:hAnsi="Arial" w:cs="Arial"/>
        </w:rPr>
        <w:t xml:space="preserve"> </w:t>
      </w:r>
      <w:proofErr w:type="spellStart"/>
      <w:r w:rsidRPr="002500C3">
        <w:rPr>
          <w:rFonts w:ascii="Arial" w:hAnsi="Arial" w:cs="Arial"/>
        </w:rPr>
        <w:t>Osobov</w:t>
      </w:r>
      <w:proofErr w:type="spellEnd"/>
      <w:r w:rsidRPr="002500C3">
        <w:rPr>
          <w:rFonts w:ascii="Arial" w:hAnsi="Arial" w:cs="Arial"/>
        </w:rPr>
        <w:t xml:space="preserve"> (FAPC)</w:t>
      </w:r>
    </w:p>
    <w:p w14:paraId="1C2A53BE" w14:textId="77777777" w:rsidR="00C0518F" w:rsidRPr="002500C3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00C3">
        <w:rPr>
          <w:rFonts w:ascii="Arial" w:hAnsi="Arial" w:cs="Arial"/>
        </w:rPr>
        <w:t>Carol Christy (EAPC)</w:t>
      </w:r>
    </w:p>
    <w:p w14:paraId="1EDB5227" w14:textId="77777777" w:rsidR="00C0518F" w:rsidRPr="007961D7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EEB6980" w14:textId="77777777" w:rsidR="00C0518F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University Honorary Degree Selection Committee</w:t>
      </w:r>
    </w:p>
    <w:p w14:paraId="083B2A58" w14:textId="77777777" w:rsidR="00C0518F" w:rsidRPr="007961D7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</w:rPr>
      </w:pPr>
      <w:r w:rsidRPr="007961D7">
        <w:rPr>
          <w:rFonts w:ascii="Arial" w:hAnsi="Arial" w:cs="Arial"/>
          <w:bCs/>
        </w:rPr>
        <w:t>Jane Hinson</w:t>
      </w:r>
    </w:p>
    <w:p w14:paraId="60D43973" w14:textId="77777777" w:rsidR="00C0518F" w:rsidRPr="006B38DE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6B38DE">
        <w:rPr>
          <w:rFonts w:ascii="Arial" w:hAnsi="Arial" w:cs="Arial"/>
          <w:b/>
          <w:bCs/>
        </w:rPr>
        <w:t>University Senate</w:t>
      </w:r>
    </w:p>
    <w:p w14:paraId="48ACD58E" w14:textId="77777777" w:rsidR="00C0518F" w:rsidRPr="006B38DE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 xml:space="preserve">Nicole </w:t>
      </w:r>
      <w:proofErr w:type="spellStart"/>
      <w:r w:rsidRPr="006B38DE">
        <w:rPr>
          <w:rFonts w:ascii="Arial" w:hAnsi="Arial" w:cs="Arial"/>
        </w:rPr>
        <w:t>DeClouette</w:t>
      </w:r>
      <w:proofErr w:type="spellEnd"/>
      <w:r w:rsidRPr="006B38DE">
        <w:rPr>
          <w:rFonts w:ascii="Arial" w:hAnsi="Arial" w:cs="Arial"/>
        </w:rPr>
        <w:t xml:space="preserve"> (ECUS) </w:t>
      </w:r>
    </w:p>
    <w:p w14:paraId="29898E31" w14:textId="77777777" w:rsidR="00C0518F" w:rsidRPr="006B38DE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B38DE">
        <w:rPr>
          <w:rFonts w:ascii="Arial" w:hAnsi="Arial" w:cs="Arial"/>
          <w:bCs/>
        </w:rPr>
        <w:t>Linda Bradley (FAPC)</w:t>
      </w:r>
    </w:p>
    <w:p w14:paraId="1D20ACF8" w14:textId="77777777" w:rsidR="00C0518F" w:rsidRPr="006B38DE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B38DE">
        <w:rPr>
          <w:rFonts w:ascii="Arial" w:hAnsi="Arial" w:cs="Arial"/>
          <w:bCs/>
        </w:rPr>
        <w:t xml:space="preserve">Lyndall </w:t>
      </w:r>
      <w:proofErr w:type="spellStart"/>
      <w:r w:rsidRPr="006B38DE">
        <w:rPr>
          <w:rFonts w:ascii="Arial" w:hAnsi="Arial" w:cs="Arial"/>
          <w:bCs/>
        </w:rPr>
        <w:t>Muschell</w:t>
      </w:r>
      <w:proofErr w:type="spellEnd"/>
      <w:r w:rsidRPr="006B38DE">
        <w:rPr>
          <w:rFonts w:ascii="Arial" w:hAnsi="Arial" w:cs="Arial"/>
          <w:bCs/>
        </w:rPr>
        <w:t xml:space="preserve"> (APC) (2018/2019 Elect)</w:t>
      </w:r>
    </w:p>
    <w:p w14:paraId="09985E4B" w14:textId="77777777" w:rsidR="00C0518F" w:rsidRPr="006B38DE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B38DE">
        <w:rPr>
          <w:rFonts w:ascii="Arial" w:hAnsi="Arial" w:cs="Arial"/>
          <w:bCs/>
        </w:rPr>
        <w:t xml:space="preserve">Joanne </w:t>
      </w:r>
      <w:proofErr w:type="spellStart"/>
      <w:r w:rsidRPr="006B38DE">
        <w:rPr>
          <w:rFonts w:ascii="Arial" w:hAnsi="Arial" w:cs="Arial"/>
          <w:bCs/>
        </w:rPr>
        <w:t>Previts</w:t>
      </w:r>
      <w:proofErr w:type="spellEnd"/>
      <w:r w:rsidRPr="006B38DE">
        <w:rPr>
          <w:rFonts w:ascii="Arial" w:hAnsi="Arial" w:cs="Arial"/>
          <w:bCs/>
        </w:rPr>
        <w:t xml:space="preserve"> (EAPC)</w:t>
      </w:r>
    </w:p>
    <w:p w14:paraId="35661F90" w14:textId="77777777" w:rsidR="00C0518F" w:rsidRPr="006B38DE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B38DE">
        <w:rPr>
          <w:rFonts w:ascii="Arial" w:hAnsi="Arial" w:cs="Arial"/>
          <w:bCs/>
        </w:rPr>
        <w:t>Paulette Cross (SAPC) (2018/2019 Elect)</w:t>
      </w:r>
    </w:p>
    <w:p w14:paraId="29D5B99F" w14:textId="77777777" w:rsidR="00C0518F" w:rsidRPr="006B38DE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</w:p>
    <w:p w14:paraId="073EC83B" w14:textId="77777777" w:rsidR="00C0518F" w:rsidRPr="006B38DE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 xml:space="preserve">University Graduate Council  </w:t>
      </w:r>
    </w:p>
    <w:p w14:paraId="0E942D25" w14:textId="77777777" w:rsidR="00C0518F" w:rsidRPr="006B38DE" w:rsidRDefault="00C0518F" w:rsidP="00624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  <w:bCs/>
        </w:rPr>
        <w:t>Joe Peters (Dean)</w:t>
      </w:r>
    </w:p>
    <w:p w14:paraId="65949046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Steve Wills</w:t>
      </w:r>
      <w:r w:rsidRPr="006B38DE">
        <w:rPr>
          <w:rFonts w:ascii="Arial" w:hAnsi="Arial" w:cs="Arial"/>
          <w:bCs/>
        </w:rPr>
        <w:t xml:space="preserve"> (TE)</w:t>
      </w:r>
    </w:p>
    <w:p w14:paraId="0F6FB13D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Cs/>
        </w:rPr>
      </w:pPr>
      <w:r w:rsidRPr="006B38DE">
        <w:rPr>
          <w:rFonts w:ascii="Arial" w:hAnsi="Arial" w:cs="Arial"/>
          <w:bCs/>
        </w:rPr>
        <w:t>Diane Gregg (PLI)</w:t>
      </w:r>
    </w:p>
    <w:p w14:paraId="4AEF228A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Cs/>
        </w:rPr>
      </w:pPr>
    </w:p>
    <w:p w14:paraId="530CD682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 </w:t>
      </w:r>
      <w:r w:rsidRPr="006B38DE">
        <w:rPr>
          <w:rFonts w:ascii="Arial" w:hAnsi="Arial" w:cs="Arial"/>
          <w:b/>
        </w:rPr>
        <w:t>Educator Preparation Council</w:t>
      </w:r>
    </w:p>
    <w:p w14:paraId="2E8E12EB" w14:textId="77777777" w:rsidR="00C0518F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Holley Roberts (Associate Dean</w:t>
      </w:r>
      <w:r>
        <w:rPr>
          <w:rFonts w:ascii="Arial" w:hAnsi="Arial" w:cs="Arial"/>
        </w:rPr>
        <w:t xml:space="preserve"> &amp; Chair</w:t>
      </w:r>
      <w:r w:rsidRPr="006B38DE">
        <w:rPr>
          <w:rFonts w:ascii="Arial" w:hAnsi="Arial" w:cs="Arial"/>
        </w:rPr>
        <w:t>)</w:t>
      </w:r>
    </w:p>
    <w:p w14:paraId="1B78851C" w14:textId="77777777" w:rsidR="00C0518F" w:rsidRDefault="00C0518F" w:rsidP="00624E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Desha </w:t>
      </w:r>
      <w:proofErr w:type="spellStart"/>
      <w:r>
        <w:rPr>
          <w:rFonts w:ascii="Arial" w:hAnsi="Arial" w:cs="Arial"/>
        </w:rPr>
        <w:t>Willliams</w:t>
      </w:r>
      <w:proofErr w:type="spellEnd"/>
      <w:r>
        <w:rPr>
          <w:rFonts w:ascii="Arial" w:hAnsi="Arial" w:cs="Arial"/>
        </w:rPr>
        <w:t xml:space="preserve"> (TE Chair)</w:t>
      </w:r>
    </w:p>
    <w:p w14:paraId="79973E70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David Ladd (Certification Officer)</w:t>
      </w:r>
    </w:p>
    <w:p w14:paraId="3A434287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 xml:space="preserve">Lyndall </w:t>
      </w:r>
      <w:proofErr w:type="spellStart"/>
      <w:r w:rsidRPr="006B38DE">
        <w:rPr>
          <w:rFonts w:ascii="Arial" w:hAnsi="Arial" w:cs="Arial"/>
        </w:rPr>
        <w:t>Muschell</w:t>
      </w:r>
      <w:proofErr w:type="spellEnd"/>
      <w:r w:rsidRPr="006B38DE">
        <w:rPr>
          <w:rFonts w:ascii="Arial" w:hAnsi="Arial" w:cs="Arial"/>
        </w:rPr>
        <w:t xml:space="preserve"> (Early Childhood)</w:t>
      </w:r>
    </w:p>
    <w:p w14:paraId="415C07FD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strike/>
        </w:rPr>
      </w:pPr>
      <w:r w:rsidRPr="006B38DE">
        <w:rPr>
          <w:rFonts w:ascii="Arial" w:hAnsi="Arial" w:cs="Arial"/>
        </w:rPr>
        <w:t xml:space="preserve">Joanne </w:t>
      </w:r>
      <w:proofErr w:type="spellStart"/>
      <w:r w:rsidRPr="006B38DE">
        <w:rPr>
          <w:rFonts w:ascii="Arial" w:hAnsi="Arial" w:cs="Arial"/>
        </w:rPr>
        <w:t>Previts</w:t>
      </w:r>
      <w:proofErr w:type="spellEnd"/>
      <w:r w:rsidRPr="006B38DE">
        <w:rPr>
          <w:rFonts w:ascii="Arial" w:hAnsi="Arial" w:cs="Arial"/>
        </w:rPr>
        <w:t xml:space="preserve"> (Middle Grades/Pre-Education)</w:t>
      </w:r>
    </w:p>
    <w:p w14:paraId="02AB51AD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Cynthia Alby (Secondary)</w:t>
      </w:r>
    </w:p>
    <w:p w14:paraId="01690862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proofErr w:type="spellStart"/>
      <w:r w:rsidRPr="006B38DE">
        <w:rPr>
          <w:rFonts w:ascii="Arial" w:hAnsi="Arial" w:cs="Arial"/>
        </w:rPr>
        <w:t>Roddran</w:t>
      </w:r>
      <w:proofErr w:type="spellEnd"/>
      <w:r w:rsidRPr="006B38DE">
        <w:rPr>
          <w:rFonts w:ascii="Arial" w:hAnsi="Arial" w:cs="Arial"/>
        </w:rPr>
        <w:t xml:space="preserve"> Grimes (Special Education)</w:t>
      </w:r>
    </w:p>
    <w:p w14:paraId="3573435D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JW Good (Ed Leadership)</w:t>
      </w:r>
    </w:p>
    <w:p w14:paraId="21EC1442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Linda Bradley (</w:t>
      </w:r>
      <w:r>
        <w:rPr>
          <w:rFonts w:ascii="Arial" w:hAnsi="Arial" w:cs="Arial"/>
        </w:rPr>
        <w:t>PLI Chair</w:t>
      </w:r>
      <w:r w:rsidRPr="006B3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</w:t>
      </w:r>
      <w:r w:rsidRPr="006B38DE">
        <w:rPr>
          <w:rFonts w:ascii="Arial" w:hAnsi="Arial" w:cs="Arial"/>
        </w:rPr>
        <w:t>Reading/Literacy)</w:t>
      </w:r>
    </w:p>
    <w:p w14:paraId="78D1E7AA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Marcie Peck (Foundations)</w:t>
      </w:r>
    </w:p>
    <w:p w14:paraId="27B14DBC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Diane Gregg (Library Media/IT)</w:t>
      </w:r>
    </w:p>
    <w:p w14:paraId="57FFEB34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  <w:highlight w:val="yellow"/>
        </w:rPr>
        <w:lastRenderedPageBreak/>
        <w:t>TBA</w:t>
      </w:r>
      <w:r w:rsidRPr="006B38DE">
        <w:rPr>
          <w:rFonts w:ascii="Arial" w:hAnsi="Arial" w:cs="Arial"/>
        </w:rPr>
        <w:t xml:space="preserve"> (Community Member)</w:t>
      </w:r>
    </w:p>
    <w:p w14:paraId="0FEF15CA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  <w:highlight w:val="yellow"/>
        </w:rPr>
        <w:t>TBA</w:t>
      </w:r>
      <w:r w:rsidRPr="006B38DE">
        <w:rPr>
          <w:rFonts w:ascii="Arial" w:hAnsi="Arial" w:cs="Arial"/>
        </w:rPr>
        <w:t xml:space="preserve"> (School District Member)</w:t>
      </w:r>
    </w:p>
    <w:p w14:paraId="6223AF70" w14:textId="77777777" w:rsidR="00C0518F" w:rsidRPr="00A70F27" w:rsidRDefault="00C0518F" w:rsidP="00624E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0E395A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 xml:space="preserve">African American Male Initiative and the Call Me </w:t>
      </w:r>
      <w:proofErr w:type="spellStart"/>
      <w:r w:rsidRPr="006B38DE">
        <w:rPr>
          <w:rFonts w:ascii="Arial" w:hAnsi="Arial" w:cs="Arial"/>
          <w:b/>
        </w:rPr>
        <w:t>MiSTER</w:t>
      </w:r>
      <w:proofErr w:type="spellEnd"/>
      <w:r w:rsidRPr="006B38DE">
        <w:rPr>
          <w:rFonts w:ascii="Arial" w:hAnsi="Arial" w:cs="Arial"/>
          <w:b/>
        </w:rPr>
        <w:t xml:space="preserve"> Program</w:t>
      </w:r>
    </w:p>
    <w:p w14:paraId="52BAE71E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Emmanuel Little</w:t>
      </w:r>
    </w:p>
    <w:p w14:paraId="6741574B" w14:textId="77777777" w:rsidR="00C0518F" w:rsidRPr="00A70F27" w:rsidRDefault="00C0518F" w:rsidP="00624E50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0BEB994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6B38DE">
        <w:rPr>
          <w:rFonts w:ascii="Arial" w:hAnsi="Arial" w:cs="Arial"/>
          <w:b/>
          <w:bCs/>
        </w:rPr>
        <w:t>Presidents Commission on Diversity</w:t>
      </w:r>
    </w:p>
    <w:p w14:paraId="3FE23ABB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proofErr w:type="spellStart"/>
      <w:r w:rsidRPr="006B38DE">
        <w:rPr>
          <w:rFonts w:ascii="Arial" w:hAnsi="Arial" w:cs="Arial"/>
        </w:rPr>
        <w:t>Pauette</w:t>
      </w:r>
      <w:proofErr w:type="spellEnd"/>
      <w:r w:rsidRPr="006B38DE">
        <w:rPr>
          <w:rFonts w:ascii="Arial" w:hAnsi="Arial" w:cs="Arial"/>
        </w:rPr>
        <w:t xml:space="preserve"> Cross (Co-Chair)</w:t>
      </w:r>
    </w:p>
    <w:p w14:paraId="64F3FB36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</w:p>
    <w:p w14:paraId="7EF93A4E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COE </w:t>
      </w:r>
      <w:r w:rsidRPr="006B38DE">
        <w:rPr>
          <w:rFonts w:ascii="Arial" w:hAnsi="Arial" w:cs="Arial"/>
          <w:b/>
        </w:rPr>
        <w:t>Associate Dean</w:t>
      </w:r>
    </w:p>
    <w:p w14:paraId="3A3EAD8F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Holley Roberts</w:t>
      </w:r>
    </w:p>
    <w:p w14:paraId="11951E18" w14:textId="77777777" w:rsidR="00C0518F" w:rsidRPr="00A70F27" w:rsidRDefault="00C0518F" w:rsidP="00624E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03BB6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COE </w:t>
      </w:r>
      <w:r w:rsidRPr="006B38DE">
        <w:rPr>
          <w:rFonts w:ascii="Arial" w:hAnsi="Arial" w:cs="Arial"/>
          <w:b/>
        </w:rPr>
        <w:t>Department Chairs</w:t>
      </w:r>
    </w:p>
    <w:p w14:paraId="23EF896A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Desha Williams (TE)</w:t>
      </w:r>
    </w:p>
    <w:p w14:paraId="3777683F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Linda Bradley (PLI)</w:t>
      </w:r>
    </w:p>
    <w:p w14:paraId="7AE71053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</w:p>
    <w:p w14:paraId="0D6A3F62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</w:t>
      </w:r>
      <w:r w:rsidRPr="006B38DE">
        <w:rPr>
          <w:rFonts w:ascii="Arial" w:hAnsi="Arial" w:cs="Arial"/>
          <w:b/>
        </w:rPr>
        <w:t xml:space="preserve"> Curriculum Committee Task Force</w:t>
      </w:r>
    </w:p>
    <w:p w14:paraId="400E5690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  <w:bCs/>
        </w:rPr>
        <w:t xml:space="preserve">Lyndall </w:t>
      </w:r>
      <w:proofErr w:type="spellStart"/>
      <w:r w:rsidRPr="006B38DE">
        <w:rPr>
          <w:rFonts w:ascii="Arial" w:hAnsi="Arial" w:cs="Arial"/>
          <w:bCs/>
        </w:rPr>
        <w:t>Muschell</w:t>
      </w:r>
      <w:proofErr w:type="spellEnd"/>
    </w:p>
    <w:p w14:paraId="011BA27D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</w:p>
    <w:p w14:paraId="1C355686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COE </w:t>
      </w:r>
      <w:r w:rsidRPr="006B38DE">
        <w:rPr>
          <w:rFonts w:ascii="Arial" w:hAnsi="Arial" w:cs="Arial"/>
          <w:b/>
        </w:rPr>
        <w:t>Professional Development School Reassignments</w:t>
      </w:r>
    </w:p>
    <w:p w14:paraId="4545269A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</w:rPr>
      </w:pPr>
      <w:r w:rsidRPr="006B38DE">
        <w:rPr>
          <w:rFonts w:ascii="Arial" w:hAnsi="Arial" w:cs="Arial"/>
        </w:rPr>
        <w:t>*Linda Bradley (Coordinator)</w:t>
      </w:r>
    </w:p>
    <w:p w14:paraId="08E6B1B6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  <w:strike/>
        </w:rPr>
      </w:pPr>
      <w:r w:rsidRPr="006B38DE">
        <w:rPr>
          <w:rFonts w:ascii="Arial" w:hAnsi="Arial" w:cs="Arial"/>
        </w:rPr>
        <w:t>Carol Christy (Putnam)</w:t>
      </w:r>
    </w:p>
    <w:p w14:paraId="153C4120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</w:rPr>
      </w:pPr>
      <w:r w:rsidRPr="006B38DE">
        <w:rPr>
          <w:rFonts w:ascii="Arial" w:hAnsi="Arial" w:cs="Arial"/>
        </w:rPr>
        <w:t xml:space="preserve">Miriam Jordan (Baldwin) </w:t>
      </w:r>
    </w:p>
    <w:p w14:paraId="439B3055" w14:textId="77777777" w:rsidR="00C0518F" w:rsidRPr="00A70F27" w:rsidRDefault="00C0518F" w:rsidP="00624E50">
      <w:pPr>
        <w:spacing w:after="0" w:line="240" w:lineRule="auto"/>
        <w:outlineLvl w:val="0"/>
        <w:rPr>
          <w:rFonts w:ascii="Arial" w:hAnsi="Arial" w:cs="Arial"/>
          <w:b/>
          <w:strike/>
          <w:sz w:val="20"/>
          <w:szCs w:val="20"/>
        </w:rPr>
      </w:pPr>
    </w:p>
    <w:p w14:paraId="339A0033" w14:textId="77777777" w:rsidR="00C0518F" w:rsidRPr="006B38DE" w:rsidRDefault="00C0518F" w:rsidP="00624E50">
      <w:pPr>
        <w:spacing w:after="0" w:line="240" w:lineRule="auto"/>
        <w:rPr>
          <w:rFonts w:ascii="Arial" w:eastAsia="Times New Roman" w:hAnsi="Arial" w:cs="Arial"/>
          <w:b/>
        </w:rPr>
      </w:pPr>
      <w:r w:rsidRPr="006B38DE">
        <w:rPr>
          <w:rFonts w:ascii="Arial" w:eastAsia="Times New Roman" w:hAnsi="Arial" w:cs="Arial"/>
          <w:b/>
        </w:rPr>
        <w:t>Academic Affairs Diversity Leadership Team</w:t>
      </w:r>
    </w:p>
    <w:p w14:paraId="36067DC5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Holley Roberts</w:t>
      </w:r>
    </w:p>
    <w:p w14:paraId="3213AEDB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>Academic Coordinating Council (CTL)</w:t>
      </w:r>
    </w:p>
    <w:p w14:paraId="3827DB8E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Cynthia Alby</w:t>
      </w:r>
    </w:p>
    <w:p w14:paraId="6C1EA1D0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</w:rPr>
      </w:pPr>
      <w:r w:rsidRPr="006B38DE">
        <w:rPr>
          <w:rFonts w:ascii="Arial" w:hAnsi="Arial" w:cs="Arial"/>
        </w:rPr>
        <w:t>Chris Greer</w:t>
      </w:r>
    </w:p>
    <w:p w14:paraId="6E32907C" w14:textId="77777777" w:rsidR="00C0518F" w:rsidRPr="00A70F27" w:rsidRDefault="00C0518F" w:rsidP="00624E50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4DDE2DA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>Excellence in Teaching (CTL)</w:t>
      </w:r>
    </w:p>
    <w:p w14:paraId="6F549E22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</w:rPr>
      </w:pPr>
      <w:r w:rsidRPr="006B38DE">
        <w:rPr>
          <w:rFonts w:ascii="Arial" w:hAnsi="Arial" w:cs="Arial"/>
        </w:rPr>
        <w:t>Stacy Schwartz</w:t>
      </w:r>
    </w:p>
    <w:p w14:paraId="1C436F7F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Cs/>
        </w:rPr>
      </w:pPr>
      <w:r w:rsidRPr="006B38DE">
        <w:rPr>
          <w:rFonts w:ascii="Arial" w:hAnsi="Arial" w:cs="Arial"/>
          <w:bCs/>
        </w:rPr>
        <w:t>Betta Vice</w:t>
      </w:r>
    </w:p>
    <w:p w14:paraId="62191966" w14:textId="77777777" w:rsidR="00C0518F" w:rsidRPr="00A70F27" w:rsidRDefault="00C0518F" w:rsidP="00624E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F05C15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>Excellence in Service (CTL)</w:t>
      </w:r>
    </w:p>
    <w:p w14:paraId="5B097F66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Betta Vice</w:t>
      </w:r>
    </w:p>
    <w:p w14:paraId="166949F1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James Ammons</w:t>
      </w:r>
    </w:p>
    <w:p w14:paraId="60466CE1" w14:textId="77777777" w:rsidR="00C0518F" w:rsidRPr="00A70F27" w:rsidRDefault="00C0518F" w:rsidP="00624E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BD4C6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>Excellence in Scholarship (CTL)</w:t>
      </w:r>
    </w:p>
    <w:p w14:paraId="0EAE6C07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Cheryl Reynolds</w:t>
      </w:r>
    </w:p>
    <w:p w14:paraId="5472EF94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proofErr w:type="spellStart"/>
      <w:r w:rsidRPr="006B38DE">
        <w:rPr>
          <w:rFonts w:ascii="Arial" w:hAnsi="Arial" w:cs="Arial"/>
        </w:rPr>
        <w:t>Rui</w:t>
      </w:r>
      <w:proofErr w:type="spellEnd"/>
      <w:r w:rsidRPr="006B38DE">
        <w:rPr>
          <w:rFonts w:ascii="Arial" w:hAnsi="Arial" w:cs="Arial"/>
        </w:rPr>
        <w:t xml:space="preserve"> Kang</w:t>
      </w:r>
    </w:p>
    <w:p w14:paraId="585DF2F5" w14:textId="77777777" w:rsidR="00C0518F" w:rsidRPr="00A70F27" w:rsidRDefault="00C0518F" w:rsidP="00624E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3E73F4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>Department/Program Excellence (CTL)</w:t>
      </w:r>
    </w:p>
    <w:p w14:paraId="21F30E0A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Linda Bradley</w:t>
      </w:r>
    </w:p>
    <w:p w14:paraId="046E6A88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 xml:space="preserve">Nancy </w:t>
      </w:r>
      <w:proofErr w:type="spellStart"/>
      <w:r w:rsidRPr="006B38DE">
        <w:rPr>
          <w:rFonts w:ascii="Arial" w:hAnsi="Arial" w:cs="Arial"/>
        </w:rPr>
        <w:t>Mizelle</w:t>
      </w:r>
      <w:proofErr w:type="spellEnd"/>
    </w:p>
    <w:p w14:paraId="1AF98F2B" w14:textId="77777777" w:rsidR="00C0518F" w:rsidRPr="00A70F27" w:rsidRDefault="00C0518F" w:rsidP="00624E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F61B17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>Irene Rose Community Award (CTL)</w:t>
      </w:r>
    </w:p>
    <w:p w14:paraId="667A4394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Desha Williams</w:t>
      </w:r>
    </w:p>
    <w:p w14:paraId="7B7F7947" w14:textId="77777777" w:rsidR="00C0518F" w:rsidRPr="00A70F27" w:rsidRDefault="00C0518F" w:rsidP="00624E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5C83F0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>Faculty Research Grants Award (CTL)</w:t>
      </w:r>
    </w:p>
    <w:p w14:paraId="4C3E84CC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</w:rPr>
      </w:pPr>
      <w:r w:rsidRPr="006B38DE">
        <w:rPr>
          <w:rFonts w:ascii="Arial" w:hAnsi="Arial" w:cs="Arial"/>
        </w:rPr>
        <w:t>Stacy Schwartz</w:t>
      </w:r>
    </w:p>
    <w:p w14:paraId="1579748E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Chris Greer</w:t>
      </w:r>
    </w:p>
    <w:p w14:paraId="6F793B62" w14:textId="77777777" w:rsidR="00C0518F" w:rsidRPr="00A70F27" w:rsidRDefault="00C0518F" w:rsidP="00624E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E8099A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 xml:space="preserve">COE Policy Task Force </w:t>
      </w:r>
    </w:p>
    <w:p w14:paraId="18C51B1C" w14:textId="77777777" w:rsidR="00C0518F" w:rsidRPr="006B38DE" w:rsidRDefault="00C0518F" w:rsidP="00624E50">
      <w:pPr>
        <w:spacing w:after="0" w:line="240" w:lineRule="auto"/>
        <w:outlineLvl w:val="0"/>
        <w:rPr>
          <w:rFonts w:ascii="Arial" w:hAnsi="Arial" w:cs="Arial"/>
        </w:rPr>
      </w:pPr>
      <w:r w:rsidRPr="006B38DE">
        <w:rPr>
          <w:rFonts w:ascii="Arial" w:hAnsi="Arial" w:cs="Arial"/>
        </w:rPr>
        <w:t xml:space="preserve">Lyndall </w:t>
      </w:r>
      <w:proofErr w:type="spellStart"/>
      <w:r w:rsidRPr="006B38DE">
        <w:rPr>
          <w:rFonts w:ascii="Arial" w:hAnsi="Arial" w:cs="Arial"/>
        </w:rPr>
        <w:t>Muschell</w:t>
      </w:r>
      <w:proofErr w:type="spellEnd"/>
    </w:p>
    <w:p w14:paraId="5CADC38F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Cs/>
        </w:rPr>
      </w:pPr>
      <w:r w:rsidRPr="006B38DE">
        <w:rPr>
          <w:rFonts w:ascii="Arial" w:hAnsi="Arial" w:cs="Arial"/>
          <w:bCs/>
        </w:rPr>
        <w:t xml:space="preserve">Nancy </w:t>
      </w:r>
      <w:proofErr w:type="spellStart"/>
      <w:r w:rsidRPr="006B38DE">
        <w:rPr>
          <w:rFonts w:ascii="Arial" w:hAnsi="Arial" w:cs="Arial"/>
          <w:bCs/>
        </w:rPr>
        <w:t>Mizelle</w:t>
      </w:r>
      <w:proofErr w:type="spellEnd"/>
    </w:p>
    <w:p w14:paraId="11341C3E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B38DE">
        <w:rPr>
          <w:rFonts w:ascii="Arial" w:hAnsi="Arial" w:cs="Arial"/>
        </w:rPr>
        <w:t>JW Good</w:t>
      </w:r>
    </w:p>
    <w:p w14:paraId="172C4174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Diane Gregg</w:t>
      </w:r>
    </w:p>
    <w:p w14:paraId="17D7CB32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9AFEA7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>COE Student</w:t>
      </w:r>
      <w:r>
        <w:rPr>
          <w:rFonts w:ascii="Arial" w:hAnsi="Arial" w:cs="Arial"/>
          <w:b/>
        </w:rPr>
        <w:t xml:space="preserve"> Research Committee</w:t>
      </w:r>
    </w:p>
    <w:p w14:paraId="71281D10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Justina Jenkins (TE)</w:t>
      </w:r>
    </w:p>
    <w:p w14:paraId="2AEFEB32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Cynthia Alby (TE)</w:t>
      </w:r>
    </w:p>
    <w:p w14:paraId="511EA4B8" w14:textId="77777777" w:rsidR="00C0518F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Miriam Jordan (</w:t>
      </w:r>
      <w:r>
        <w:rPr>
          <w:rFonts w:ascii="Arial" w:hAnsi="Arial" w:cs="Arial"/>
        </w:rPr>
        <w:t>TE</w:t>
      </w:r>
      <w:r w:rsidRPr="006B38DE">
        <w:rPr>
          <w:rFonts w:ascii="Arial" w:hAnsi="Arial" w:cs="Arial"/>
        </w:rPr>
        <w:t>)</w:t>
      </w:r>
    </w:p>
    <w:p w14:paraId="1FA21298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*James Ammons (TE)</w:t>
      </w:r>
    </w:p>
    <w:p w14:paraId="27B00C57" w14:textId="77777777" w:rsidR="00C0518F" w:rsidRPr="00A70F27" w:rsidRDefault="00C0518F" w:rsidP="00624E5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D62525" w14:textId="77777777" w:rsidR="00C0518F" w:rsidRPr="006B38DE" w:rsidRDefault="00C0518F" w:rsidP="00624E50">
      <w:pPr>
        <w:spacing w:after="0" w:line="240" w:lineRule="auto"/>
        <w:rPr>
          <w:rFonts w:ascii="Arial" w:hAnsi="Arial" w:cs="Arial"/>
          <w:b/>
        </w:rPr>
      </w:pPr>
      <w:r w:rsidRPr="006B38DE">
        <w:rPr>
          <w:rFonts w:ascii="Arial" w:hAnsi="Arial" w:cs="Arial"/>
          <w:b/>
        </w:rPr>
        <w:t>University Active Learning Fellows</w:t>
      </w:r>
    </w:p>
    <w:p w14:paraId="5D5BD77A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Justina Jenkins</w:t>
      </w:r>
    </w:p>
    <w:p w14:paraId="276657C3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proofErr w:type="spellStart"/>
      <w:r w:rsidRPr="006B38DE">
        <w:rPr>
          <w:rFonts w:ascii="Arial" w:hAnsi="Arial" w:cs="Arial"/>
        </w:rPr>
        <w:t>Yeprem</w:t>
      </w:r>
      <w:proofErr w:type="spellEnd"/>
      <w:r w:rsidRPr="006B38DE">
        <w:rPr>
          <w:rFonts w:ascii="Arial" w:hAnsi="Arial" w:cs="Arial"/>
        </w:rPr>
        <w:t xml:space="preserve"> </w:t>
      </w:r>
      <w:proofErr w:type="spellStart"/>
      <w:r w:rsidRPr="006B38DE">
        <w:rPr>
          <w:rFonts w:ascii="Arial" w:hAnsi="Arial" w:cs="Arial"/>
        </w:rPr>
        <w:t>Mehranian</w:t>
      </w:r>
      <w:proofErr w:type="spellEnd"/>
    </w:p>
    <w:p w14:paraId="1C4191A8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Stephen Wills</w:t>
      </w:r>
    </w:p>
    <w:p w14:paraId="1A7DAE41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hAnsi="Arial" w:cs="Arial"/>
        </w:rPr>
        <w:t>Joe Peters</w:t>
      </w:r>
    </w:p>
    <w:p w14:paraId="6292AD62" w14:textId="77777777" w:rsidR="00C0518F" w:rsidRPr="00A70F27" w:rsidRDefault="00C0518F" w:rsidP="00624E5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12642A" w14:textId="77777777" w:rsidR="00C0518F" w:rsidRPr="006B38DE" w:rsidRDefault="00C0518F" w:rsidP="00624E50">
      <w:pPr>
        <w:spacing w:after="0" w:line="240" w:lineRule="auto"/>
        <w:rPr>
          <w:rFonts w:ascii="Arial" w:hAnsi="Arial" w:cs="Arial"/>
        </w:rPr>
      </w:pPr>
      <w:r w:rsidRPr="006B38DE">
        <w:rPr>
          <w:rFonts w:ascii="Arial" w:eastAsia="Arial" w:hAnsi="Arial" w:cs="Arial"/>
          <w:b/>
          <w:bCs/>
        </w:rPr>
        <w:t>University Leadership Faculty Advisory Committee</w:t>
      </w:r>
    </w:p>
    <w:p w14:paraId="4C9977BF" w14:textId="77777777" w:rsidR="00C0518F" w:rsidRPr="006B38DE" w:rsidRDefault="00C0518F" w:rsidP="00624E50">
      <w:pPr>
        <w:spacing w:after="0" w:line="240" w:lineRule="auto"/>
        <w:rPr>
          <w:rFonts w:ascii="Arial" w:eastAsia="Arial" w:hAnsi="Arial" w:cs="Arial"/>
        </w:rPr>
      </w:pPr>
      <w:r w:rsidRPr="006B38DE">
        <w:rPr>
          <w:rFonts w:ascii="Arial" w:eastAsia="Arial" w:hAnsi="Arial" w:cs="Arial"/>
        </w:rPr>
        <w:t>JW Good</w:t>
      </w:r>
    </w:p>
    <w:p w14:paraId="3693C815" w14:textId="77777777" w:rsidR="00C0518F" w:rsidRPr="00A70F27" w:rsidRDefault="00C0518F" w:rsidP="00624E5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E6FA478" w14:textId="77777777" w:rsidR="00C0518F" w:rsidRPr="006B38DE" w:rsidRDefault="00C0518F" w:rsidP="00624E5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University </w:t>
      </w:r>
      <w:r w:rsidRPr="006B38DE">
        <w:rPr>
          <w:rFonts w:ascii="Arial" w:eastAsia="Arial" w:hAnsi="Arial" w:cs="Arial"/>
          <w:b/>
        </w:rPr>
        <w:t>Faculty Advisory Council for Academic Advising</w:t>
      </w:r>
    </w:p>
    <w:p w14:paraId="7C057D6F" w14:textId="77777777" w:rsidR="00C0518F" w:rsidRPr="006B38DE" w:rsidRDefault="00C0518F" w:rsidP="00624E50">
      <w:pPr>
        <w:spacing w:after="0" w:line="240" w:lineRule="auto"/>
        <w:rPr>
          <w:rFonts w:ascii="Arial" w:eastAsia="Arial" w:hAnsi="Arial" w:cs="Arial"/>
        </w:rPr>
      </w:pPr>
      <w:r w:rsidRPr="006B38DE">
        <w:rPr>
          <w:rFonts w:ascii="Arial" w:eastAsia="Arial" w:hAnsi="Arial" w:cs="Arial"/>
        </w:rPr>
        <w:t xml:space="preserve">Lyndall </w:t>
      </w:r>
      <w:proofErr w:type="spellStart"/>
      <w:r w:rsidRPr="006B38DE">
        <w:rPr>
          <w:rFonts w:ascii="Arial" w:eastAsia="Arial" w:hAnsi="Arial" w:cs="Arial"/>
        </w:rPr>
        <w:t>Muschell</w:t>
      </w:r>
      <w:proofErr w:type="spellEnd"/>
    </w:p>
    <w:p w14:paraId="79AA1676" w14:textId="77777777" w:rsidR="00C0518F" w:rsidRPr="006B38DE" w:rsidRDefault="00C0518F" w:rsidP="00624E50">
      <w:pPr>
        <w:spacing w:after="0" w:line="240" w:lineRule="auto"/>
        <w:rPr>
          <w:rFonts w:ascii="Arial" w:eastAsia="Arial" w:hAnsi="Arial" w:cs="Arial"/>
        </w:rPr>
      </w:pPr>
      <w:r w:rsidRPr="006B38DE">
        <w:rPr>
          <w:rFonts w:ascii="Arial" w:eastAsia="Arial" w:hAnsi="Arial" w:cs="Arial"/>
        </w:rPr>
        <w:t xml:space="preserve">Nancy </w:t>
      </w:r>
      <w:proofErr w:type="spellStart"/>
      <w:r w:rsidRPr="006B38DE">
        <w:rPr>
          <w:rFonts w:ascii="Arial" w:eastAsia="Arial" w:hAnsi="Arial" w:cs="Arial"/>
        </w:rPr>
        <w:t>Mizelle</w:t>
      </w:r>
      <w:proofErr w:type="spellEnd"/>
    </w:p>
    <w:p w14:paraId="6802E4B9" w14:textId="77777777" w:rsidR="00C0518F" w:rsidRPr="00C0518F" w:rsidRDefault="00C0518F" w:rsidP="00624E5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518F" w:rsidRPr="00C0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068ED"/>
    <w:multiLevelType w:val="hybridMultilevel"/>
    <w:tmpl w:val="1710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357DBB"/>
    <w:multiLevelType w:val="hybridMultilevel"/>
    <w:tmpl w:val="6388E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111FAE"/>
    <w:multiLevelType w:val="hybridMultilevel"/>
    <w:tmpl w:val="F4FC2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A2999"/>
    <w:multiLevelType w:val="hybridMultilevel"/>
    <w:tmpl w:val="1776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72153"/>
    <w:multiLevelType w:val="hybridMultilevel"/>
    <w:tmpl w:val="B9B6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F7003"/>
    <w:multiLevelType w:val="hybridMultilevel"/>
    <w:tmpl w:val="A7A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4C"/>
    <w:rsid w:val="00084B1C"/>
    <w:rsid w:val="001164E9"/>
    <w:rsid w:val="00253663"/>
    <w:rsid w:val="002D6657"/>
    <w:rsid w:val="00356CB5"/>
    <w:rsid w:val="00397AC2"/>
    <w:rsid w:val="00451EBA"/>
    <w:rsid w:val="004B5962"/>
    <w:rsid w:val="004D69A7"/>
    <w:rsid w:val="005879D5"/>
    <w:rsid w:val="005E4082"/>
    <w:rsid w:val="00624E50"/>
    <w:rsid w:val="00647CD5"/>
    <w:rsid w:val="00750F26"/>
    <w:rsid w:val="00776B11"/>
    <w:rsid w:val="007B32E2"/>
    <w:rsid w:val="007E40FB"/>
    <w:rsid w:val="00800921"/>
    <w:rsid w:val="0085297A"/>
    <w:rsid w:val="00902580"/>
    <w:rsid w:val="00941F34"/>
    <w:rsid w:val="009B4DEF"/>
    <w:rsid w:val="00B172A5"/>
    <w:rsid w:val="00B40586"/>
    <w:rsid w:val="00BB5693"/>
    <w:rsid w:val="00BE1616"/>
    <w:rsid w:val="00C0518F"/>
    <w:rsid w:val="00C2704C"/>
    <w:rsid w:val="00CD0494"/>
    <w:rsid w:val="00D21232"/>
    <w:rsid w:val="00E24708"/>
    <w:rsid w:val="00E5304E"/>
    <w:rsid w:val="00E873F3"/>
    <w:rsid w:val="00EA1E2C"/>
    <w:rsid w:val="00F05958"/>
    <w:rsid w:val="00F2187C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863B"/>
  <w15:chartTrackingRefBased/>
  <w15:docId w15:val="{91AB4A8B-6312-4F73-B690-2A8D3647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A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AC2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E2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bin.lewis@gc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1111</Words>
  <Characters>6337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peters</dc:creator>
  <cp:keywords/>
  <dc:description/>
  <cp:lastModifiedBy>Microsoft Office User</cp:lastModifiedBy>
  <cp:revision>5</cp:revision>
  <dcterms:created xsi:type="dcterms:W3CDTF">2018-08-31T20:30:00Z</dcterms:created>
  <dcterms:modified xsi:type="dcterms:W3CDTF">2018-08-31T20:58:00Z</dcterms:modified>
</cp:coreProperties>
</file>