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71" w:rsidRDefault="00634E71" w:rsidP="00634E7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Strategic Planning Steering Committee Meeting</w:t>
      </w:r>
    </w:p>
    <w:p w:rsidR="00634E71" w:rsidRPr="00CE4744" w:rsidRDefault="00634E71" w:rsidP="00634E71">
      <w:pPr>
        <w:spacing w:after="0" w:line="240" w:lineRule="auto"/>
        <w:rPr>
          <w:sz w:val="24"/>
        </w:rPr>
      </w:pPr>
      <w:r>
        <w:rPr>
          <w:sz w:val="24"/>
        </w:rPr>
        <w:t>October 25,</w:t>
      </w:r>
      <w:r w:rsidRPr="00CE4744">
        <w:rPr>
          <w:sz w:val="24"/>
        </w:rPr>
        <w:t xml:space="preserve"> 2016</w:t>
      </w:r>
    </w:p>
    <w:p w:rsidR="00634E71" w:rsidRDefault="00634E71" w:rsidP="00634E71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634E71" w:rsidRDefault="00634E71" w:rsidP="00634E71">
      <w:pPr>
        <w:spacing w:after="0" w:line="240" w:lineRule="auto"/>
        <w:rPr>
          <w:sz w:val="24"/>
        </w:rPr>
      </w:pPr>
    </w:p>
    <w:p w:rsidR="00634E71" w:rsidRDefault="00634E71" w:rsidP="00634E71">
      <w:pPr>
        <w:spacing w:after="0" w:line="240" w:lineRule="auto"/>
        <w:rPr>
          <w:sz w:val="24"/>
        </w:rPr>
      </w:pPr>
      <w:r>
        <w:rPr>
          <w:sz w:val="24"/>
        </w:rPr>
        <w:t>The Strategic Planning Steering Committee met in At</w:t>
      </w:r>
      <w:r w:rsidR="006D0F1C">
        <w:rPr>
          <w:sz w:val="24"/>
        </w:rPr>
        <w:t>kinson 202 on Tuesday, October 25</w:t>
      </w:r>
      <w:r>
        <w:rPr>
          <w:sz w:val="24"/>
        </w:rPr>
        <w:t xml:space="preserve">, 2016.  In attendance were Mark Pelton, Dale Young, Andy Lewter, Veronica Womack, Bill Doerr, Sandy Gangstead, Laura Ahrens, Jan Clark, and Linda Bradley. Chris Ferland, Susan Allen, Omar Odeh, </w:t>
      </w:r>
      <w:r w:rsidR="004A7DBA">
        <w:rPr>
          <w:sz w:val="24"/>
        </w:rPr>
        <w:t xml:space="preserve">Ken McGill, </w:t>
      </w:r>
      <w:r>
        <w:rPr>
          <w:sz w:val="24"/>
        </w:rPr>
        <w:t>and Bob Orr were unable to attend.</w:t>
      </w:r>
    </w:p>
    <w:p w:rsidR="00634E71" w:rsidRDefault="00634E71" w:rsidP="00634E71">
      <w:pPr>
        <w:spacing w:after="0" w:line="240" w:lineRule="auto"/>
        <w:rPr>
          <w:sz w:val="24"/>
        </w:rPr>
      </w:pPr>
    </w:p>
    <w:p w:rsidR="00E530EA" w:rsidRDefault="00634E71" w:rsidP="00634E71">
      <w:pPr>
        <w:spacing w:after="0" w:line="240" w:lineRule="auto"/>
        <w:rPr>
          <w:sz w:val="24"/>
        </w:rPr>
      </w:pPr>
      <w:r>
        <w:rPr>
          <w:sz w:val="24"/>
        </w:rPr>
        <w:t>At the pre</w:t>
      </w:r>
      <w:r w:rsidR="00F4040C">
        <w:rPr>
          <w:sz w:val="24"/>
        </w:rPr>
        <w:t xml:space="preserve">vious meeting, held on October </w:t>
      </w:r>
      <w:r w:rsidR="0033446B">
        <w:rPr>
          <w:sz w:val="24"/>
        </w:rPr>
        <w:t>18</w:t>
      </w:r>
      <w:r w:rsidRPr="00895FCE">
        <w:rPr>
          <w:sz w:val="24"/>
          <w:vertAlign w:val="superscript"/>
        </w:rPr>
        <w:t>th</w:t>
      </w:r>
      <w:r>
        <w:rPr>
          <w:sz w:val="24"/>
        </w:rPr>
        <w:t xml:space="preserve">, Dale asked the committee members to review the </w:t>
      </w:r>
      <w:r w:rsidR="0033446B">
        <w:rPr>
          <w:sz w:val="24"/>
        </w:rPr>
        <w:t xml:space="preserve">draft action items </w:t>
      </w:r>
      <w:r>
        <w:rPr>
          <w:sz w:val="24"/>
        </w:rPr>
        <w:t xml:space="preserve">in the </w:t>
      </w:r>
      <w:r w:rsidR="0033446B">
        <w:rPr>
          <w:sz w:val="24"/>
        </w:rPr>
        <w:t>i</w:t>
      </w:r>
      <w:r>
        <w:rPr>
          <w:sz w:val="24"/>
        </w:rPr>
        <w:t xml:space="preserve">mplementation </w:t>
      </w:r>
      <w:r w:rsidR="0033446B">
        <w:rPr>
          <w:sz w:val="24"/>
        </w:rPr>
        <w:t xml:space="preserve">template </w:t>
      </w:r>
      <w:r>
        <w:rPr>
          <w:sz w:val="24"/>
        </w:rPr>
        <w:t xml:space="preserve">and send </w:t>
      </w:r>
      <w:r w:rsidR="0033446B">
        <w:rPr>
          <w:sz w:val="24"/>
        </w:rPr>
        <w:t xml:space="preserve">suggested </w:t>
      </w:r>
      <w:r>
        <w:rPr>
          <w:sz w:val="24"/>
        </w:rPr>
        <w:t xml:space="preserve">changes to Danielle Hewette. </w:t>
      </w:r>
      <w:r w:rsidR="0033446B">
        <w:rPr>
          <w:sz w:val="24"/>
        </w:rPr>
        <w:t xml:space="preserve">The final few action items for Goal 1 still remain to be discussed, as well as all of the action items related to </w:t>
      </w:r>
      <w:r>
        <w:rPr>
          <w:sz w:val="24"/>
        </w:rPr>
        <w:t xml:space="preserve">Goals </w:t>
      </w:r>
      <w:r w:rsidR="00E530EA">
        <w:rPr>
          <w:sz w:val="24"/>
        </w:rPr>
        <w:t xml:space="preserve">2, 4, and 5. </w:t>
      </w:r>
    </w:p>
    <w:p w:rsidR="00E530EA" w:rsidRDefault="00E530EA" w:rsidP="00634E71">
      <w:pPr>
        <w:spacing w:after="0" w:line="240" w:lineRule="auto"/>
        <w:rPr>
          <w:sz w:val="24"/>
        </w:rPr>
      </w:pPr>
    </w:p>
    <w:p w:rsidR="00634E71" w:rsidRDefault="00E530EA" w:rsidP="00634E71">
      <w:pPr>
        <w:spacing w:after="0" w:line="240" w:lineRule="auto"/>
        <w:rPr>
          <w:sz w:val="24"/>
        </w:rPr>
      </w:pPr>
      <w:r>
        <w:rPr>
          <w:sz w:val="24"/>
        </w:rPr>
        <w:t xml:space="preserve">Dale began the meeting with the discussion of </w:t>
      </w:r>
      <w:r w:rsidR="0033446B">
        <w:rPr>
          <w:sz w:val="24"/>
        </w:rPr>
        <w:t>the action items for G</w:t>
      </w:r>
      <w:r>
        <w:rPr>
          <w:sz w:val="24"/>
        </w:rPr>
        <w:t>oal 1</w:t>
      </w:r>
      <w:r w:rsidR="006D0F1C">
        <w:rPr>
          <w:sz w:val="24"/>
        </w:rPr>
        <w:t>, Initiatives 1 and 2</w:t>
      </w:r>
      <w:r>
        <w:rPr>
          <w:sz w:val="24"/>
        </w:rPr>
        <w:t xml:space="preserve">. </w:t>
      </w:r>
      <w:r w:rsidR="00634E71">
        <w:rPr>
          <w:sz w:val="24"/>
        </w:rPr>
        <w:t xml:space="preserve"> </w:t>
      </w:r>
      <w:r>
        <w:rPr>
          <w:sz w:val="24"/>
        </w:rPr>
        <w:t xml:space="preserve">Each </w:t>
      </w:r>
      <w:r w:rsidR="0033446B">
        <w:rPr>
          <w:sz w:val="24"/>
        </w:rPr>
        <w:t xml:space="preserve">action item </w:t>
      </w:r>
      <w:r>
        <w:rPr>
          <w:sz w:val="24"/>
        </w:rPr>
        <w:t xml:space="preserve">was </w:t>
      </w:r>
      <w:r w:rsidR="0033446B">
        <w:rPr>
          <w:sz w:val="24"/>
        </w:rPr>
        <w:t xml:space="preserve">thoroughly </w:t>
      </w:r>
      <w:r>
        <w:rPr>
          <w:sz w:val="24"/>
        </w:rPr>
        <w:t xml:space="preserve">discussed </w:t>
      </w:r>
      <w:r w:rsidR="0033446B">
        <w:rPr>
          <w:sz w:val="24"/>
        </w:rPr>
        <w:t>and several changes were made</w:t>
      </w:r>
      <w:r>
        <w:rPr>
          <w:sz w:val="24"/>
        </w:rPr>
        <w:t xml:space="preserve">. </w:t>
      </w:r>
      <w:r w:rsidR="0033446B">
        <w:rPr>
          <w:sz w:val="24"/>
        </w:rPr>
        <w:t xml:space="preserve"> The action items for Goal 1, Initiative 3 (Execute the Diversity Action Plan…) were discussed, and several changes were suggested.  </w:t>
      </w:r>
      <w:r>
        <w:rPr>
          <w:sz w:val="24"/>
        </w:rPr>
        <w:t xml:space="preserve">Veronica was asked to </w:t>
      </w:r>
      <w:r w:rsidR="0033446B">
        <w:rPr>
          <w:sz w:val="24"/>
        </w:rPr>
        <w:t xml:space="preserve">make the </w:t>
      </w:r>
      <w:r>
        <w:rPr>
          <w:sz w:val="24"/>
        </w:rPr>
        <w:t xml:space="preserve">changes </w:t>
      </w:r>
      <w:r w:rsidR="0033446B">
        <w:rPr>
          <w:sz w:val="24"/>
        </w:rPr>
        <w:t xml:space="preserve">and send them </w:t>
      </w:r>
      <w:r>
        <w:rPr>
          <w:sz w:val="24"/>
        </w:rPr>
        <w:t xml:space="preserve">to Mark who will then incorporate them into the </w:t>
      </w:r>
      <w:r w:rsidR="0033446B">
        <w:rPr>
          <w:sz w:val="24"/>
        </w:rPr>
        <w:t>i</w:t>
      </w:r>
      <w:r>
        <w:rPr>
          <w:sz w:val="24"/>
        </w:rPr>
        <w:t xml:space="preserve">mplementation </w:t>
      </w:r>
      <w:r w:rsidR="0033446B">
        <w:rPr>
          <w:sz w:val="24"/>
        </w:rPr>
        <w:t>t</w:t>
      </w:r>
      <w:r>
        <w:rPr>
          <w:sz w:val="24"/>
        </w:rPr>
        <w:t>emplate</w:t>
      </w:r>
      <w:r w:rsidR="006D0F1C">
        <w:rPr>
          <w:sz w:val="24"/>
        </w:rPr>
        <w:t xml:space="preserve"> for discussion at the next meeting</w:t>
      </w:r>
      <w:bookmarkStart w:id="0" w:name="_GoBack"/>
      <w:bookmarkEnd w:id="0"/>
      <w:r>
        <w:rPr>
          <w:sz w:val="24"/>
        </w:rPr>
        <w:t xml:space="preserve">. </w:t>
      </w:r>
    </w:p>
    <w:p w:rsidR="00E530EA" w:rsidRDefault="00E530EA" w:rsidP="00634E71">
      <w:pPr>
        <w:spacing w:after="0" w:line="240" w:lineRule="auto"/>
        <w:rPr>
          <w:sz w:val="24"/>
        </w:rPr>
      </w:pPr>
    </w:p>
    <w:p w:rsidR="00E530EA" w:rsidRDefault="00E530EA" w:rsidP="00634E71">
      <w:pPr>
        <w:spacing w:after="0" w:line="240" w:lineRule="auto"/>
        <w:rPr>
          <w:sz w:val="24"/>
        </w:rPr>
      </w:pPr>
      <w:r>
        <w:rPr>
          <w:sz w:val="24"/>
        </w:rPr>
        <w:t>Dale asked the committee to</w:t>
      </w:r>
      <w:r w:rsidR="00A529E5">
        <w:rPr>
          <w:sz w:val="24"/>
        </w:rPr>
        <w:t xml:space="preserve"> </w:t>
      </w:r>
      <w:r>
        <w:rPr>
          <w:sz w:val="24"/>
        </w:rPr>
        <w:t xml:space="preserve">review </w:t>
      </w:r>
      <w:r w:rsidR="0033446B">
        <w:rPr>
          <w:sz w:val="24"/>
        </w:rPr>
        <w:t>G</w:t>
      </w:r>
      <w:r>
        <w:rPr>
          <w:sz w:val="24"/>
        </w:rPr>
        <w:t>oals 2, 4, and 5</w:t>
      </w:r>
      <w:r w:rsidR="0033446B">
        <w:rPr>
          <w:sz w:val="24"/>
        </w:rPr>
        <w:t xml:space="preserve"> for discussion at the </w:t>
      </w:r>
      <w:r>
        <w:rPr>
          <w:sz w:val="24"/>
        </w:rPr>
        <w:t xml:space="preserve">next </w:t>
      </w:r>
      <w:r w:rsidR="0033446B">
        <w:rPr>
          <w:sz w:val="24"/>
        </w:rPr>
        <w:t xml:space="preserve">meeting on </w:t>
      </w:r>
      <w:r>
        <w:rPr>
          <w:sz w:val="24"/>
        </w:rPr>
        <w:t xml:space="preserve">Tuesday, November 1, in Atkinson 202. </w:t>
      </w:r>
    </w:p>
    <w:p w:rsidR="00BC7FB1" w:rsidRDefault="00BC7FB1"/>
    <w:sectPr w:rsidR="00BC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1"/>
    <w:rsid w:val="0033446B"/>
    <w:rsid w:val="004A7DBA"/>
    <w:rsid w:val="00634E71"/>
    <w:rsid w:val="006D0F1C"/>
    <w:rsid w:val="00A529E5"/>
    <w:rsid w:val="00BC7FB1"/>
    <w:rsid w:val="00E530EA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1793B-BFE5-4D16-87EC-5932330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4</cp:revision>
  <dcterms:created xsi:type="dcterms:W3CDTF">2016-11-01T14:52:00Z</dcterms:created>
  <dcterms:modified xsi:type="dcterms:W3CDTF">2016-11-01T14:54:00Z</dcterms:modified>
</cp:coreProperties>
</file>