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EE" w:rsidRDefault="00A816EE" w:rsidP="00A816EE">
      <w:pPr>
        <w:spacing w:after="0" w:line="240" w:lineRule="auto"/>
        <w:rPr>
          <w:b/>
          <w:sz w:val="24"/>
        </w:rPr>
      </w:pPr>
      <w:bookmarkStart w:id="0" w:name="_GoBack"/>
      <w:bookmarkEnd w:id="0"/>
      <w:r>
        <w:rPr>
          <w:b/>
          <w:sz w:val="24"/>
        </w:rPr>
        <w:t>Strategic Planning Steering Committee Meeting</w:t>
      </w:r>
    </w:p>
    <w:p w:rsidR="00A816EE" w:rsidRDefault="00A816EE" w:rsidP="00A816EE">
      <w:pPr>
        <w:spacing w:after="0" w:line="240" w:lineRule="auto"/>
        <w:rPr>
          <w:sz w:val="24"/>
        </w:rPr>
      </w:pPr>
      <w:r>
        <w:rPr>
          <w:sz w:val="24"/>
        </w:rPr>
        <w:t>April 14, 2016</w:t>
      </w:r>
    </w:p>
    <w:p w:rsidR="00A816EE" w:rsidRDefault="00A816EE" w:rsidP="00A816EE">
      <w:pPr>
        <w:spacing w:after="0" w:line="240" w:lineRule="auto"/>
        <w:rPr>
          <w:sz w:val="24"/>
        </w:rPr>
      </w:pPr>
      <w:r>
        <w:rPr>
          <w:sz w:val="24"/>
        </w:rPr>
        <w:t>Health Sciences Building</w:t>
      </w:r>
    </w:p>
    <w:p w:rsidR="00A816EE" w:rsidRDefault="00A816EE" w:rsidP="00A816EE">
      <w:pPr>
        <w:spacing w:after="0" w:line="240" w:lineRule="auto"/>
        <w:rPr>
          <w:sz w:val="24"/>
        </w:rPr>
      </w:pPr>
    </w:p>
    <w:p w:rsidR="00A816EE" w:rsidRDefault="00A816EE" w:rsidP="00A816EE">
      <w:pPr>
        <w:spacing w:after="0" w:line="240" w:lineRule="auto"/>
        <w:rPr>
          <w:sz w:val="24"/>
        </w:rPr>
      </w:pPr>
      <w:r>
        <w:rPr>
          <w:sz w:val="24"/>
        </w:rPr>
        <w:t xml:space="preserve">The Strategic Planning Steering Committee </w:t>
      </w:r>
      <w:r w:rsidR="00B80696">
        <w:rPr>
          <w:sz w:val="24"/>
        </w:rPr>
        <w:t xml:space="preserve">held a meeting in the Health Sciences Building </w:t>
      </w:r>
      <w:r w:rsidR="00B80696">
        <w:rPr>
          <w:sz w:val="24"/>
        </w:rPr>
        <w:t>on Thursday, April 14, 2016</w:t>
      </w:r>
      <w:r w:rsidR="00B80696">
        <w:rPr>
          <w:sz w:val="24"/>
        </w:rPr>
        <w:t xml:space="preserve">, to replace the April 12 meeting cancelled due to the water crisis.  Because it was a makeup meeting, not all members of the committee were able to attend.  </w:t>
      </w:r>
      <w:r>
        <w:rPr>
          <w:sz w:val="24"/>
        </w:rPr>
        <w:t xml:space="preserve">In attendance were Mark Pelton, Dale Young, Juawn Jackson, Bill Doerr, and Omar Odeh. Sandy Gangstead, Susan Allen, Chris Ferland, Jan Clark, Andy Lewter, Bob Orr, and Veronica Womack were not </w:t>
      </w:r>
      <w:r w:rsidR="00B80696">
        <w:rPr>
          <w:sz w:val="24"/>
        </w:rPr>
        <w:t>able to attend</w:t>
      </w:r>
      <w:r>
        <w:rPr>
          <w:sz w:val="24"/>
        </w:rPr>
        <w:t>. Danielle Hewette attended the meeting to take notes.</w:t>
      </w:r>
    </w:p>
    <w:p w:rsidR="00A816EE" w:rsidRDefault="00A816EE" w:rsidP="00A816EE">
      <w:pPr>
        <w:spacing w:after="0" w:line="240" w:lineRule="auto"/>
        <w:rPr>
          <w:sz w:val="24"/>
        </w:rPr>
      </w:pPr>
    </w:p>
    <w:p w:rsidR="00A816EE" w:rsidRDefault="00A816EE" w:rsidP="00A816EE">
      <w:pPr>
        <w:spacing w:after="0" w:line="240" w:lineRule="auto"/>
        <w:rPr>
          <w:sz w:val="24"/>
        </w:rPr>
      </w:pPr>
      <w:r>
        <w:rPr>
          <w:sz w:val="24"/>
        </w:rPr>
        <w:t>Prior to the meeting, Mark Pelton</w:t>
      </w:r>
      <w:r w:rsidR="00B80696">
        <w:rPr>
          <w:sz w:val="24"/>
        </w:rPr>
        <w:t xml:space="preserve"> shared </w:t>
      </w:r>
      <w:r w:rsidR="00B80696">
        <w:rPr>
          <w:sz w:val="24"/>
        </w:rPr>
        <w:t xml:space="preserve">the draft </w:t>
      </w:r>
      <w:r w:rsidR="00836A17">
        <w:rPr>
          <w:sz w:val="24"/>
        </w:rPr>
        <w:t>v</w:t>
      </w:r>
      <w:r w:rsidR="00B80696">
        <w:rPr>
          <w:sz w:val="24"/>
        </w:rPr>
        <w:t xml:space="preserve">ision, </w:t>
      </w:r>
      <w:r w:rsidR="00836A17">
        <w:rPr>
          <w:sz w:val="24"/>
        </w:rPr>
        <w:t>v</w:t>
      </w:r>
      <w:r w:rsidR="00B80696">
        <w:rPr>
          <w:sz w:val="24"/>
        </w:rPr>
        <w:t>alues</w:t>
      </w:r>
      <w:r w:rsidR="00836A17">
        <w:rPr>
          <w:sz w:val="24"/>
        </w:rPr>
        <w:t xml:space="preserve">, and mission </w:t>
      </w:r>
      <w:r>
        <w:rPr>
          <w:sz w:val="24"/>
        </w:rPr>
        <w:t xml:space="preserve">with </w:t>
      </w:r>
      <w:r w:rsidR="00B80696">
        <w:rPr>
          <w:sz w:val="24"/>
        </w:rPr>
        <w:t>Provost Brown</w:t>
      </w:r>
      <w:r>
        <w:rPr>
          <w:sz w:val="24"/>
        </w:rPr>
        <w:t xml:space="preserve">. The Provost made </w:t>
      </w:r>
      <w:r w:rsidR="00B80696">
        <w:rPr>
          <w:sz w:val="24"/>
        </w:rPr>
        <w:t>two minor suggestions for consideration by the Steering Committee.   She suggested shortening the heading “Highl</w:t>
      </w:r>
      <w:r w:rsidR="00B40C2B">
        <w:rPr>
          <w:sz w:val="24"/>
        </w:rPr>
        <w:t>y Intentional Engagement, Both I</w:t>
      </w:r>
      <w:r w:rsidR="00B80696">
        <w:rPr>
          <w:sz w:val="24"/>
        </w:rPr>
        <w:t>n and Outside the Classroom</w:t>
      </w:r>
      <w:r w:rsidR="00836A17">
        <w:rPr>
          <w:sz w:val="24"/>
        </w:rPr>
        <w:t xml:space="preserve">” to be consistent with the other headings.  The committee was easily able to accommodate this by moving “both in and outside the classroom” to later in the “highly intentional engagement” paragraph.  The other suggestion involved adding “citizen” prior to “leaders” in the sentence “Georgia College students become </w:t>
      </w:r>
      <w:r w:rsidR="00B40C2B">
        <w:rPr>
          <w:sz w:val="24"/>
        </w:rPr>
        <w:t>l</w:t>
      </w:r>
      <w:r w:rsidR="00836A17">
        <w:rPr>
          <w:sz w:val="24"/>
        </w:rPr>
        <w:t>eaders through engagement…”  There was no disagreement with this small change.</w:t>
      </w:r>
      <w:r>
        <w:rPr>
          <w:sz w:val="24"/>
        </w:rPr>
        <w:t xml:space="preserve"> </w:t>
      </w:r>
    </w:p>
    <w:p w:rsidR="00A816EE" w:rsidRDefault="00A816EE" w:rsidP="00A816EE">
      <w:pPr>
        <w:spacing w:after="0" w:line="240" w:lineRule="auto"/>
        <w:rPr>
          <w:sz w:val="24"/>
        </w:rPr>
      </w:pPr>
    </w:p>
    <w:p w:rsidR="00836A17" w:rsidRDefault="00B80696" w:rsidP="00A816EE">
      <w:pPr>
        <w:spacing w:after="0" w:line="240" w:lineRule="auto"/>
        <w:rPr>
          <w:sz w:val="24"/>
        </w:rPr>
      </w:pPr>
      <w:r>
        <w:rPr>
          <w:sz w:val="24"/>
        </w:rPr>
        <w:t>Next was a</w:t>
      </w:r>
      <w:r w:rsidR="00412375">
        <w:rPr>
          <w:sz w:val="24"/>
        </w:rPr>
        <w:t xml:space="preserve"> </w:t>
      </w:r>
      <w:r w:rsidR="00A816EE">
        <w:rPr>
          <w:sz w:val="24"/>
        </w:rPr>
        <w:t xml:space="preserve">discussion regarding </w:t>
      </w:r>
      <w:r w:rsidR="00412375">
        <w:rPr>
          <w:sz w:val="24"/>
        </w:rPr>
        <w:t xml:space="preserve">the </w:t>
      </w:r>
      <w:r>
        <w:rPr>
          <w:sz w:val="24"/>
        </w:rPr>
        <w:t xml:space="preserve">wording of the </w:t>
      </w:r>
      <w:r w:rsidR="00A816EE">
        <w:rPr>
          <w:sz w:val="24"/>
        </w:rPr>
        <w:t xml:space="preserve">diversity </w:t>
      </w:r>
      <w:r>
        <w:rPr>
          <w:sz w:val="24"/>
        </w:rPr>
        <w:t xml:space="preserve">components of the values and mission statements.  </w:t>
      </w:r>
      <w:r w:rsidR="00A816EE">
        <w:rPr>
          <w:sz w:val="24"/>
        </w:rPr>
        <w:t xml:space="preserve">Juawn </w:t>
      </w:r>
      <w:r>
        <w:rPr>
          <w:sz w:val="24"/>
        </w:rPr>
        <w:t xml:space="preserve">Jackson had been asked at the previous meeting to meet with Veronica Womack to develop suggested wording for the statements.  Juawn’s </w:t>
      </w:r>
      <w:r w:rsidR="00A816EE">
        <w:rPr>
          <w:sz w:val="24"/>
        </w:rPr>
        <w:t>suggestions were discussed</w:t>
      </w:r>
      <w:r>
        <w:rPr>
          <w:sz w:val="24"/>
        </w:rPr>
        <w:t xml:space="preserve"> at length with some slight rewording </w:t>
      </w:r>
      <w:r w:rsidR="00B40C2B">
        <w:rPr>
          <w:sz w:val="24"/>
        </w:rPr>
        <w:t>incorporat</w:t>
      </w:r>
      <w:r>
        <w:rPr>
          <w:sz w:val="24"/>
        </w:rPr>
        <w:t xml:space="preserve">ed.  </w:t>
      </w:r>
      <w:r w:rsidR="00836A17">
        <w:rPr>
          <w:sz w:val="24"/>
        </w:rPr>
        <w:t xml:space="preserve">The committee agreed upon the following wording for the value statement related to diversity:  </w:t>
      </w:r>
      <w:r w:rsidR="00B40C2B">
        <w:rPr>
          <w:sz w:val="24"/>
        </w:rPr>
        <w:t>“</w:t>
      </w:r>
      <w:r w:rsidR="00836A17" w:rsidRPr="00836A17">
        <w:rPr>
          <w:sz w:val="24"/>
        </w:rPr>
        <w:t>Diversity and inclusion in all its forms to enrich the educational experience.</w:t>
      </w:r>
      <w:r w:rsidR="00B40C2B">
        <w:rPr>
          <w:sz w:val="24"/>
        </w:rPr>
        <w:t>”  There were no changes to the diversity paragraph in the explanatory text attached to the mission statement.</w:t>
      </w:r>
    </w:p>
    <w:p w:rsidR="00836A17" w:rsidRDefault="00836A17" w:rsidP="00A816EE">
      <w:pPr>
        <w:spacing w:after="0" w:line="240" w:lineRule="auto"/>
        <w:rPr>
          <w:sz w:val="24"/>
        </w:rPr>
      </w:pPr>
    </w:p>
    <w:p w:rsidR="00B80696" w:rsidRDefault="00836A17" w:rsidP="00A816EE">
      <w:pPr>
        <w:spacing w:after="0" w:line="240" w:lineRule="auto"/>
        <w:rPr>
          <w:sz w:val="24"/>
        </w:rPr>
      </w:pPr>
      <w:r>
        <w:rPr>
          <w:sz w:val="24"/>
        </w:rPr>
        <w:t>Committee members present recognized that, w</w:t>
      </w:r>
      <w:r w:rsidR="00B80696" w:rsidRPr="00B80696">
        <w:rPr>
          <w:sz w:val="24"/>
        </w:rPr>
        <w:t xml:space="preserve">hile the wording </w:t>
      </w:r>
      <w:r>
        <w:rPr>
          <w:sz w:val="24"/>
        </w:rPr>
        <w:t xml:space="preserve">in the vision, values, and mission statements </w:t>
      </w:r>
      <w:r w:rsidR="00B80696" w:rsidRPr="00B80696">
        <w:rPr>
          <w:sz w:val="24"/>
        </w:rPr>
        <w:t xml:space="preserve">may not be completely perfect, </w:t>
      </w:r>
      <w:r>
        <w:rPr>
          <w:sz w:val="24"/>
        </w:rPr>
        <w:t xml:space="preserve">the document is a draft that </w:t>
      </w:r>
      <w:r w:rsidR="00B80696" w:rsidRPr="00B80696">
        <w:rPr>
          <w:sz w:val="24"/>
        </w:rPr>
        <w:t xml:space="preserve">will be reviewed by Cabinet, Senate, and </w:t>
      </w:r>
      <w:r>
        <w:rPr>
          <w:sz w:val="24"/>
        </w:rPr>
        <w:t xml:space="preserve">the entire campus community </w:t>
      </w:r>
      <w:r w:rsidR="00B80696" w:rsidRPr="00B80696">
        <w:rPr>
          <w:sz w:val="24"/>
        </w:rPr>
        <w:t xml:space="preserve">before this process has been completed, and there will undoubtedly be other wording changes.  For that reason, </w:t>
      </w:r>
      <w:r>
        <w:rPr>
          <w:sz w:val="24"/>
        </w:rPr>
        <w:t xml:space="preserve">it was decided to </w:t>
      </w:r>
      <w:r w:rsidR="00B80696" w:rsidRPr="00B80696">
        <w:rPr>
          <w:sz w:val="24"/>
        </w:rPr>
        <w:t>move beyond additional wordsmithing and push the vision, values, and mission document forward to the next level of review.</w:t>
      </w:r>
    </w:p>
    <w:p w:rsidR="00836A17" w:rsidRDefault="00836A17" w:rsidP="00A816EE">
      <w:pPr>
        <w:spacing w:after="0" w:line="240" w:lineRule="auto"/>
        <w:rPr>
          <w:sz w:val="24"/>
        </w:rPr>
      </w:pPr>
    </w:p>
    <w:p w:rsidR="008737EE" w:rsidRDefault="008737EE" w:rsidP="00A816EE">
      <w:pPr>
        <w:spacing w:after="0" w:line="240" w:lineRule="auto"/>
        <w:rPr>
          <w:sz w:val="24"/>
        </w:rPr>
      </w:pPr>
      <w:r>
        <w:rPr>
          <w:sz w:val="24"/>
        </w:rPr>
        <w:t xml:space="preserve">Mark was asked to make the </w:t>
      </w:r>
      <w:r w:rsidR="00B40C2B">
        <w:rPr>
          <w:sz w:val="24"/>
        </w:rPr>
        <w:t xml:space="preserve">agreed-upon </w:t>
      </w:r>
      <w:r>
        <w:rPr>
          <w:sz w:val="24"/>
        </w:rPr>
        <w:t>changes</w:t>
      </w:r>
      <w:r w:rsidR="00836A17">
        <w:rPr>
          <w:sz w:val="24"/>
        </w:rPr>
        <w:t xml:space="preserve"> to the draft vision, values, and mission document and email </w:t>
      </w:r>
      <w:r w:rsidR="008F220B">
        <w:rPr>
          <w:sz w:val="24"/>
        </w:rPr>
        <w:t>it</w:t>
      </w:r>
      <w:r w:rsidR="00836A17">
        <w:rPr>
          <w:sz w:val="24"/>
        </w:rPr>
        <w:t xml:space="preserve"> to the entire committee for their quick review</w:t>
      </w:r>
      <w:r w:rsidR="00412375">
        <w:rPr>
          <w:sz w:val="24"/>
        </w:rPr>
        <w:t xml:space="preserve">, as </w:t>
      </w:r>
      <w:r>
        <w:rPr>
          <w:sz w:val="24"/>
        </w:rPr>
        <w:t xml:space="preserve">Mark will </w:t>
      </w:r>
      <w:r w:rsidR="00412375">
        <w:rPr>
          <w:sz w:val="24"/>
        </w:rPr>
        <w:t xml:space="preserve">then </w:t>
      </w:r>
      <w:r>
        <w:rPr>
          <w:sz w:val="24"/>
        </w:rPr>
        <w:t>take these changes to the Cabinet m</w:t>
      </w:r>
      <w:r w:rsidR="00836A17">
        <w:rPr>
          <w:sz w:val="24"/>
        </w:rPr>
        <w:t>eeting</w:t>
      </w:r>
      <w:r w:rsidR="008F220B">
        <w:rPr>
          <w:sz w:val="24"/>
        </w:rPr>
        <w:t xml:space="preserve"> on </w:t>
      </w:r>
      <w:r w:rsidR="00836A17">
        <w:rPr>
          <w:sz w:val="24"/>
        </w:rPr>
        <w:t>April 19</w:t>
      </w:r>
      <w:r>
        <w:rPr>
          <w:sz w:val="24"/>
        </w:rPr>
        <w:t xml:space="preserve">. </w:t>
      </w:r>
      <w:r w:rsidR="00836A17">
        <w:rPr>
          <w:sz w:val="24"/>
        </w:rPr>
        <w:t>Once Cabinet has had a chance to review the document, Mark will introduce it to University Senate at the Senate meeting on April 22.</w:t>
      </w:r>
    </w:p>
    <w:p w:rsidR="008737EE" w:rsidRDefault="008737EE" w:rsidP="00A816EE">
      <w:pPr>
        <w:spacing w:after="0" w:line="240" w:lineRule="auto"/>
        <w:rPr>
          <w:sz w:val="24"/>
        </w:rPr>
      </w:pPr>
    </w:p>
    <w:p w:rsidR="0032548D" w:rsidRDefault="00B40C2B" w:rsidP="00B40C2B">
      <w:pPr>
        <w:spacing w:after="0" w:line="240" w:lineRule="auto"/>
      </w:pPr>
      <w:r>
        <w:rPr>
          <w:sz w:val="24"/>
        </w:rPr>
        <w:t>With</w:t>
      </w:r>
      <w:r w:rsidR="00836A17">
        <w:rPr>
          <w:sz w:val="24"/>
        </w:rPr>
        <w:t xml:space="preserve"> much work</w:t>
      </w:r>
      <w:r>
        <w:rPr>
          <w:sz w:val="24"/>
        </w:rPr>
        <w:t xml:space="preserve"> left</w:t>
      </w:r>
      <w:r w:rsidR="00836A17">
        <w:rPr>
          <w:sz w:val="24"/>
        </w:rPr>
        <w:t xml:space="preserve"> to be done </w:t>
      </w:r>
      <w:r>
        <w:rPr>
          <w:sz w:val="24"/>
        </w:rPr>
        <w:t xml:space="preserve">to develop the strategic plan, three additional </w:t>
      </w:r>
      <w:r w:rsidR="00836A17">
        <w:rPr>
          <w:sz w:val="24"/>
        </w:rPr>
        <w:t xml:space="preserve">steering committee meetings were scheduled for </w:t>
      </w:r>
      <w:r>
        <w:rPr>
          <w:sz w:val="24"/>
        </w:rPr>
        <w:t>April 19, May 3</w:t>
      </w:r>
      <w:r w:rsidRPr="00412375">
        <w:rPr>
          <w:sz w:val="24"/>
          <w:vertAlign w:val="superscript"/>
        </w:rPr>
        <w:t>rd</w:t>
      </w:r>
      <w:r>
        <w:rPr>
          <w:sz w:val="24"/>
        </w:rPr>
        <w:t>, and May 17</w:t>
      </w:r>
      <w:r w:rsidRPr="00412375">
        <w:rPr>
          <w:sz w:val="24"/>
          <w:vertAlign w:val="superscript"/>
        </w:rPr>
        <w:t>th</w:t>
      </w:r>
      <w:r>
        <w:rPr>
          <w:sz w:val="24"/>
          <w:vertAlign w:val="superscript"/>
        </w:rPr>
        <w:t xml:space="preserve"> </w:t>
      </w:r>
      <w:r>
        <w:rPr>
          <w:sz w:val="24"/>
        </w:rPr>
        <w:t>from 1-3 p.m.</w:t>
      </w:r>
      <w:r w:rsidR="00836A17">
        <w:rPr>
          <w:sz w:val="24"/>
        </w:rPr>
        <w:t xml:space="preserve">  </w:t>
      </w:r>
      <w:r>
        <w:rPr>
          <w:sz w:val="24"/>
        </w:rPr>
        <w:t xml:space="preserve">Dale asked the committee members to be ready to </w:t>
      </w:r>
      <w:r>
        <w:rPr>
          <w:sz w:val="24"/>
        </w:rPr>
        <w:t>discuss the goals document</w:t>
      </w:r>
      <w:r>
        <w:rPr>
          <w:sz w:val="24"/>
        </w:rPr>
        <w:t xml:space="preserve"> at t</w:t>
      </w:r>
      <w:r w:rsidR="008737EE">
        <w:rPr>
          <w:sz w:val="24"/>
        </w:rPr>
        <w:t xml:space="preserve">he next meeting </w:t>
      </w:r>
      <w:r>
        <w:rPr>
          <w:sz w:val="24"/>
        </w:rPr>
        <w:t xml:space="preserve">on </w:t>
      </w:r>
      <w:r w:rsidR="008737EE">
        <w:rPr>
          <w:sz w:val="24"/>
        </w:rPr>
        <w:t>April 19.</w:t>
      </w:r>
    </w:p>
    <w:sectPr w:rsidR="0032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EE"/>
    <w:rsid w:val="0032548D"/>
    <w:rsid w:val="00412375"/>
    <w:rsid w:val="00836A17"/>
    <w:rsid w:val="008737EE"/>
    <w:rsid w:val="008F220B"/>
    <w:rsid w:val="00A816EE"/>
    <w:rsid w:val="00B40C2B"/>
    <w:rsid w:val="00B8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0B19E-FE30-42C3-842F-D862054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2016-04-20T16:04:00Z</dcterms:created>
  <dcterms:modified xsi:type="dcterms:W3CDTF">2016-04-20T16:04:00Z</dcterms:modified>
</cp:coreProperties>
</file>