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25" w:rsidRDefault="002F5825" w:rsidP="002F5825">
      <w:pPr>
        <w:spacing w:after="0" w:line="240" w:lineRule="auto"/>
        <w:rPr>
          <w:sz w:val="24"/>
        </w:rPr>
      </w:pPr>
      <w:r w:rsidRPr="002F5825">
        <w:rPr>
          <w:sz w:val="24"/>
        </w:rPr>
        <w:t>Strategic Planning Listening Session 1</w:t>
      </w:r>
    </w:p>
    <w:p w:rsidR="002F5825" w:rsidRDefault="002F5825" w:rsidP="002F5825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2F5825" w:rsidRDefault="002F5825" w:rsidP="002F5825">
      <w:pPr>
        <w:spacing w:after="0" w:line="240" w:lineRule="auto"/>
        <w:rPr>
          <w:sz w:val="24"/>
        </w:rPr>
      </w:pPr>
      <w:r>
        <w:rPr>
          <w:sz w:val="24"/>
        </w:rPr>
        <w:t>August 24, 2016</w:t>
      </w:r>
    </w:p>
    <w:p w:rsidR="002F5825" w:rsidRDefault="002F5825" w:rsidP="002F5825">
      <w:pPr>
        <w:spacing w:after="0" w:line="240" w:lineRule="auto"/>
        <w:rPr>
          <w:sz w:val="24"/>
        </w:rPr>
      </w:pPr>
    </w:p>
    <w:p w:rsidR="002F5825" w:rsidRDefault="002F5825" w:rsidP="002F5825">
      <w:pPr>
        <w:spacing w:after="0" w:line="240" w:lineRule="auto"/>
        <w:rPr>
          <w:sz w:val="24"/>
        </w:rPr>
      </w:pPr>
      <w:r>
        <w:rPr>
          <w:sz w:val="24"/>
        </w:rPr>
        <w:t>Committee Attendance: Mark Pelton, Andy Lewter, Susan Allen, Omar Odeh, Bob Orr, Chris Ferland, Bill Doerr, Sandy Gangstead, and Linda Bradley</w:t>
      </w:r>
      <w:r w:rsidR="00496AB3">
        <w:rPr>
          <w:sz w:val="24"/>
        </w:rPr>
        <w:t>.</w:t>
      </w:r>
    </w:p>
    <w:p w:rsidR="002F5825" w:rsidRDefault="002F5825" w:rsidP="002F5825">
      <w:pPr>
        <w:spacing w:after="0" w:line="240" w:lineRule="auto"/>
        <w:rPr>
          <w:sz w:val="24"/>
        </w:rPr>
      </w:pPr>
    </w:p>
    <w:p w:rsidR="002F5825" w:rsidRDefault="002F5825" w:rsidP="002F5825">
      <w:pPr>
        <w:spacing w:after="0" w:line="240" w:lineRule="auto"/>
        <w:rPr>
          <w:sz w:val="24"/>
        </w:rPr>
      </w:pPr>
      <w:r>
        <w:rPr>
          <w:sz w:val="24"/>
        </w:rPr>
        <w:t xml:space="preserve">The first of three listening sessions was held today. This listening session was scheduled for the faculty to come and share their opinions on the </w:t>
      </w:r>
      <w:r w:rsidR="00496AB3">
        <w:rPr>
          <w:sz w:val="24"/>
        </w:rPr>
        <w:t>draft s</w:t>
      </w:r>
      <w:r>
        <w:rPr>
          <w:sz w:val="24"/>
        </w:rPr>
        <w:t xml:space="preserve">trategic </w:t>
      </w:r>
      <w:r w:rsidR="00496AB3">
        <w:rPr>
          <w:sz w:val="24"/>
        </w:rPr>
        <w:t>p</w:t>
      </w:r>
      <w:r>
        <w:rPr>
          <w:sz w:val="24"/>
        </w:rPr>
        <w:t xml:space="preserve">lan. There were two faculty members in attendance, Tanya </w:t>
      </w:r>
      <w:r w:rsidR="00496AB3">
        <w:rPr>
          <w:sz w:val="24"/>
        </w:rPr>
        <w:t xml:space="preserve">Goette </w:t>
      </w:r>
      <w:r>
        <w:rPr>
          <w:sz w:val="24"/>
        </w:rPr>
        <w:t>and Steve</w:t>
      </w:r>
      <w:r w:rsidR="00496AB3">
        <w:rPr>
          <w:sz w:val="24"/>
        </w:rPr>
        <w:t xml:space="preserve"> Jones</w:t>
      </w:r>
      <w:r>
        <w:rPr>
          <w:sz w:val="24"/>
        </w:rPr>
        <w:t xml:space="preserve">. </w:t>
      </w:r>
    </w:p>
    <w:p w:rsidR="002F5825" w:rsidRDefault="002F5825" w:rsidP="002F5825">
      <w:pPr>
        <w:spacing w:after="0" w:line="240" w:lineRule="auto"/>
        <w:rPr>
          <w:sz w:val="24"/>
        </w:rPr>
      </w:pPr>
    </w:p>
    <w:p w:rsidR="003D1850" w:rsidRDefault="002F5825" w:rsidP="002F5825">
      <w:pPr>
        <w:spacing w:after="0" w:line="240" w:lineRule="auto"/>
        <w:rPr>
          <w:sz w:val="24"/>
        </w:rPr>
      </w:pPr>
      <w:r>
        <w:rPr>
          <w:sz w:val="24"/>
        </w:rPr>
        <w:t>Tanya’s first suggestion was</w:t>
      </w:r>
      <w:r w:rsidR="00040955">
        <w:rPr>
          <w:sz w:val="24"/>
        </w:rPr>
        <w:t xml:space="preserve"> in</w:t>
      </w:r>
      <w:r w:rsidR="00496AB3">
        <w:rPr>
          <w:sz w:val="24"/>
        </w:rPr>
        <w:t xml:space="preserve"> regard to</w:t>
      </w:r>
      <w:r>
        <w:rPr>
          <w:sz w:val="24"/>
        </w:rPr>
        <w:t xml:space="preserve"> Goal 1. She </w:t>
      </w:r>
      <w:r w:rsidR="00496AB3">
        <w:rPr>
          <w:sz w:val="24"/>
        </w:rPr>
        <w:t xml:space="preserve">suggested that the goal include an initiative related to increasing </w:t>
      </w:r>
      <w:r>
        <w:rPr>
          <w:sz w:val="24"/>
        </w:rPr>
        <w:t xml:space="preserve">scholarship </w:t>
      </w:r>
      <w:r w:rsidR="00496AB3">
        <w:rPr>
          <w:sz w:val="24"/>
        </w:rPr>
        <w:t xml:space="preserve">funding for </w:t>
      </w:r>
      <w:r w:rsidR="00040955">
        <w:rPr>
          <w:sz w:val="24"/>
        </w:rPr>
        <w:t>students.</w:t>
      </w:r>
      <w:r>
        <w:rPr>
          <w:sz w:val="24"/>
        </w:rPr>
        <w:t xml:space="preserve"> Tanya’s next s</w:t>
      </w:r>
      <w:r w:rsidR="00040955">
        <w:rPr>
          <w:sz w:val="24"/>
        </w:rPr>
        <w:t>uggestion</w:t>
      </w:r>
      <w:r>
        <w:rPr>
          <w:sz w:val="24"/>
        </w:rPr>
        <w:t xml:space="preserve"> was</w:t>
      </w:r>
      <w:r w:rsidR="00040955">
        <w:rPr>
          <w:sz w:val="24"/>
        </w:rPr>
        <w:t xml:space="preserve"> </w:t>
      </w:r>
      <w:r w:rsidR="00496AB3">
        <w:rPr>
          <w:sz w:val="24"/>
        </w:rPr>
        <w:t xml:space="preserve">for </w:t>
      </w:r>
      <w:r>
        <w:rPr>
          <w:sz w:val="24"/>
        </w:rPr>
        <w:t>Goal 2</w:t>
      </w:r>
      <w:r w:rsidR="00496AB3">
        <w:rPr>
          <w:sz w:val="24"/>
        </w:rPr>
        <w:t xml:space="preserve"> as she </w:t>
      </w:r>
      <w:r>
        <w:rPr>
          <w:sz w:val="24"/>
        </w:rPr>
        <w:t xml:space="preserve">asked for </w:t>
      </w:r>
      <w:r w:rsidR="00496AB3">
        <w:rPr>
          <w:sz w:val="24"/>
        </w:rPr>
        <w:t xml:space="preserve">a specific software </w:t>
      </w:r>
      <w:r>
        <w:rPr>
          <w:sz w:val="24"/>
        </w:rPr>
        <w:t xml:space="preserve">assessment </w:t>
      </w:r>
      <w:r w:rsidR="00496AB3">
        <w:rPr>
          <w:sz w:val="24"/>
        </w:rPr>
        <w:t xml:space="preserve">package to assess </w:t>
      </w:r>
      <w:r>
        <w:rPr>
          <w:sz w:val="24"/>
        </w:rPr>
        <w:t xml:space="preserve">classroom learning. She </w:t>
      </w:r>
      <w:r w:rsidR="00496AB3">
        <w:rPr>
          <w:sz w:val="24"/>
        </w:rPr>
        <w:t xml:space="preserve">offered </w:t>
      </w:r>
      <w:r>
        <w:rPr>
          <w:sz w:val="24"/>
        </w:rPr>
        <w:t xml:space="preserve">this as an implementation issue. Her last suggestion was </w:t>
      </w:r>
      <w:r w:rsidR="00496AB3">
        <w:rPr>
          <w:sz w:val="24"/>
        </w:rPr>
        <w:t xml:space="preserve">for </w:t>
      </w:r>
      <w:r>
        <w:rPr>
          <w:sz w:val="24"/>
        </w:rPr>
        <w:t xml:space="preserve">Goal 5. Tanya </w:t>
      </w:r>
      <w:r w:rsidR="00496AB3">
        <w:rPr>
          <w:sz w:val="24"/>
        </w:rPr>
        <w:t xml:space="preserve">expressed concern about searches immediately becoming national in nature without giving GC faculty/staff the opportunity to move up into those positions.  </w:t>
      </w:r>
      <w:r>
        <w:rPr>
          <w:sz w:val="24"/>
        </w:rPr>
        <w:t xml:space="preserve">She </w:t>
      </w:r>
      <w:r w:rsidR="00496AB3">
        <w:rPr>
          <w:sz w:val="24"/>
        </w:rPr>
        <w:t xml:space="preserve">felt it important to find ways to give GC </w:t>
      </w:r>
      <w:r w:rsidR="003D1850">
        <w:rPr>
          <w:sz w:val="24"/>
        </w:rPr>
        <w:t xml:space="preserve">faculty </w:t>
      </w:r>
      <w:r w:rsidR="00496AB3">
        <w:rPr>
          <w:sz w:val="24"/>
        </w:rPr>
        <w:t xml:space="preserve">and staff the opportunity to move </w:t>
      </w:r>
      <w:r w:rsidR="003D1850">
        <w:rPr>
          <w:sz w:val="24"/>
        </w:rPr>
        <w:t xml:space="preserve">to </w:t>
      </w:r>
      <w:r w:rsidR="00496AB3">
        <w:rPr>
          <w:sz w:val="24"/>
        </w:rPr>
        <w:t xml:space="preserve">higher positions </w:t>
      </w:r>
      <w:r w:rsidR="003D1850">
        <w:rPr>
          <w:sz w:val="24"/>
        </w:rPr>
        <w:t xml:space="preserve">before hiring </w:t>
      </w:r>
      <w:r w:rsidR="00496AB3">
        <w:rPr>
          <w:sz w:val="24"/>
        </w:rPr>
        <w:t>from outside the university</w:t>
      </w:r>
      <w:r w:rsidR="003D1850">
        <w:rPr>
          <w:sz w:val="24"/>
        </w:rPr>
        <w:t xml:space="preserve">. </w:t>
      </w:r>
    </w:p>
    <w:p w:rsidR="00496AB3" w:rsidRDefault="00496AB3" w:rsidP="002F5825">
      <w:pPr>
        <w:spacing w:after="0" w:line="240" w:lineRule="auto"/>
        <w:rPr>
          <w:sz w:val="24"/>
        </w:rPr>
      </w:pPr>
    </w:p>
    <w:p w:rsidR="003D1850" w:rsidRDefault="003D1850" w:rsidP="002F5825">
      <w:pPr>
        <w:spacing w:after="0" w:line="240" w:lineRule="auto"/>
        <w:rPr>
          <w:sz w:val="24"/>
        </w:rPr>
      </w:pPr>
      <w:r>
        <w:rPr>
          <w:sz w:val="24"/>
        </w:rPr>
        <w:t xml:space="preserve">Steve asked for clarification on the transformative experiences stated through Goal 2, questioning if the experiences should be written into program curriculum. This brought </w:t>
      </w:r>
      <w:r w:rsidR="00496AB3">
        <w:rPr>
          <w:sz w:val="24"/>
        </w:rPr>
        <w:t xml:space="preserve">about some </w:t>
      </w:r>
      <w:r>
        <w:rPr>
          <w:sz w:val="24"/>
        </w:rPr>
        <w:t xml:space="preserve">discussion, which then gave </w:t>
      </w:r>
      <w:r w:rsidR="00496AB3">
        <w:rPr>
          <w:sz w:val="24"/>
        </w:rPr>
        <w:t xml:space="preserve">Steve </w:t>
      </w:r>
      <w:r>
        <w:rPr>
          <w:sz w:val="24"/>
        </w:rPr>
        <w:t xml:space="preserve">clarification of the goal. </w:t>
      </w:r>
      <w:bookmarkStart w:id="0" w:name="_GoBack"/>
      <w:bookmarkEnd w:id="0"/>
    </w:p>
    <w:p w:rsidR="003D1850" w:rsidRDefault="003D1850" w:rsidP="002F5825">
      <w:pPr>
        <w:spacing w:after="0" w:line="240" w:lineRule="auto"/>
        <w:rPr>
          <w:sz w:val="24"/>
        </w:rPr>
      </w:pPr>
    </w:p>
    <w:p w:rsidR="003D1850" w:rsidRPr="002F5825" w:rsidRDefault="003D1850" w:rsidP="002F5825">
      <w:pPr>
        <w:spacing w:after="0" w:line="240" w:lineRule="auto"/>
        <w:rPr>
          <w:sz w:val="24"/>
        </w:rPr>
      </w:pPr>
      <w:r>
        <w:rPr>
          <w:sz w:val="24"/>
        </w:rPr>
        <w:t>The next listening session is scheduled for August 25, 2016, at 9</w:t>
      </w:r>
      <w:r w:rsidR="00496AB3">
        <w:rPr>
          <w:sz w:val="24"/>
        </w:rPr>
        <w:t xml:space="preserve"> a.m.</w:t>
      </w:r>
      <w:r>
        <w:rPr>
          <w:sz w:val="24"/>
        </w:rPr>
        <w:t xml:space="preserve"> in Atkinson 202. This listening session is also being </w:t>
      </w:r>
      <w:r w:rsidR="00496AB3">
        <w:rPr>
          <w:sz w:val="24"/>
        </w:rPr>
        <w:t xml:space="preserve">offered </w:t>
      </w:r>
      <w:r>
        <w:rPr>
          <w:sz w:val="24"/>
        </w:rPr>
        <w:t xml:space="preserve">for faculty members. </w:t>
      </w:r>
    </w:p>
    <w:sectPr w:rsidR="003D1850" w:rsidRPr="002F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5"/>
    <w:rsid w:val="00040955"/>
    <w:rsid w:val="000F56C9"/>
    <w:rsid w:val="002F5825"/>
    <w:rsid w:val="003D1850"/>
    <w:rsid w:val="00496AB3"/>
    <w:rsid w:val="009E6B3E"/>
    <w:rsid w:val="00B43F8D"/>
    <w:rsid w:val="00E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C14D3-00AA-4D2A-B005-FCED483B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2</cp:revision>
  <dcterms:created xsi:type="dcterms:W3CDTF">2016-09-07T14:07:00Z</dcterms:created>
  <dcterms:modified xsi:type="dcterms:W3CDTF">2016-09-07T14:07:00Z</dcterms:modified>
</cp:coreProperties>
</file>