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4C70" w14:textId="38DBE9B6" w:rsidR="00065546" w:rsidRDefault="00A009D7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TEAS Testing Instructions: </w:t>
      </w:r>
    </w:p>
    <w:p w14:paraId="4D652B92" w14:textId="77777777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279EA989" w14:textId="55B1CB5F" w:rsidR="00065546" w:rsidRDefault="00065546" w:rsidP="00A6562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first step in preparing to take the TEAS assessment is to create an ATI account.  Go to </w:t>
      </w:r>
      <w:hyperlink r:id="rId4" w:tgtFrame="_blank" w:tooltip="Original URL: http://www.atitesting.com/. Click or tap if you trust this link.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www.atitesting.com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.  </w:t>
      </w:r>
    </w:p>
    <w:p w14:paraId="20D3DB46" w14:textId="77777777" w:rsidR="00A65628" w:rsidRDefault="00A65628" w:rsidP="00A656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CDAA8F1" w14:textId="6396A871" w:rsidR="00065546" w:rsidRDefault="00065546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 are excited to be able to offer the TEAS remotely.  There are a few items that you will need for this to work smoothly.</w:t>
      </w:r>
    </w:p>
    <w:p w14:paraId="25C8D516" w14:textId="77777777" w:rsidR="00F0109F" w:rsidRDefault="00F0109F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E75F37" w14:textId="47DAB4BD" w:rsidR="00CF7E88" w:rsidRDefault="00065546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 is imperative that you read the attached TEAS Student Quick Start Guide. </w:t>
      </w:r>
      <w:r w:rsidR="001C3913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lease read everything</w:t>
      </w:r>
      <w:r w:rsidR="001C3913">
        <w:rPr>
          <w:rFonts w:ascii="Arial" w:hAnsi="Arial" w:cs="Arial"/>
          <w:b/>
          <w:bCs/>
          <w:sz w:val="22"/>
          <w:szCs w:val="22"/>
        </w:rPr>
        <w:t xml:space="preserve"> carefully</w:t>
      </w:r>
      <w:r>
        <w:rPr>
          <w:rFonts w:ascii="Arial" w:hAnsi="Arial" w:cs="Arial"/>
          <w:b/>
          <w:bCs/>
          <w:sz w:val="22"/>
          <w:szCs w:val="22"/>
        </w:rPr>
        <w:t xml:space="preserve">.   Ensure that your computer meets the technical requirements.  </w:t>
      </w:r>
      <w:r w:rsidR="001C3913">
        <w:rPr>
          <w:rFonts w:ascii="Arial" w:hAnsi="Arial" w:cs="Arial"/>
          <w:b/>
          <w:bCs/>
          <w:sz w:val="22"/>
          <w:szCs w:val="22"/>
        </w:rPr>
        <w:t xml:space="preserve">You can only use a desktop or laptop computer.  </w:t>
      </w:r>
    </w:p>
    <w:p w14:paraId="5F46676A" w14:textId="77777777" w:rsidR="00CF7E88" w:rsidRDefault="00CF7E88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B8FD38F" w14:textId="2AFA2A7F" w:rsidR="00065546" w:rsidRDefault="00EC2CD9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61AE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IF YOU GET TESTING ACCOMMODATIONS</w:t>
      </w:r>
      <w:r w:rsidRPr="00461AED">
        <w:rPr>
          <w:rFonts w:ascii="Arial" w:hAnsi="Arial" w:cs="Arial"/>
          <w:b/>
          <w:bCs/>
          <w:color w:val="FF0000"/>
          <w:sz w:val="22"/>
          <w:szCs w:val="22"/>
        </w:rPr>
        <w:t xml:space="preserve">, PLEASE Email </w:t>
      </w:r>
      <w:hyperlink r:id="rId5" w:history="1">
        <w:r w:rsidRPr="00412F95">
          <w:rPr>
            <w:rStyle w:val="Hyperlink"/>
            <w:rFonts w:ascii="Arial" w:hAnsi="Arial" w:cs="Arial"/>
            <w:b/>
            <w:bCs/>
            <w:sz w:val="22"/>
            <w:szCs w:val="22"/>
          </w:rPr>
          <w:t>gctesting@gcsu.edu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0109F">
        <w:rPr>
          <w:rFonts w:ascii="Arial" w:hAnsi="Arial" w:cs="Arial"/>
          <w:b/>
          <w:bCs/>
          <w:color w:val="FF0000"/>
          <w:sz w:val="22"/>
          <w:szCs w:val="22"/>
        </w:rPr>
        <w:t>after</w:t>
      </w:r>
      <w:r w:rsidRPr="00461AED">
        <w:rPr>
          <w:rFonts w:ascii="Arial" w:hAnsi="Arial" w:cs="Arial"/>
          <w:b/>
          <w:bCs/>
          <w:color w:val="FF0000"/>
          <w:sz w:val="22"/>
          <w:szCs w:val="22"/>
        </w:rPr>
        <w:t xml:space="preserve"> registering for a test date </w:t>
      </w:r>
      <w:r w:rsidR="00F0109F">
        <w:rPr>
          <w:rFonts w:ascii="Arial" w:hAnsi="Arial" w:cs="Arial"/>
          <w:b/>
          <w:bCs/>
          <w:color w:val="FF0000"/>
          <w:sz w:val="22"/>
          <w:szCs w:val="22"/>
        </w:rPr>
        <w:t xml:space="preserve">as we may need to adjust your start time. </w:t>
      </w:r>
    </w:p>
    <w:p w14:paraId="17B3DCA9" w14:textId="77777777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7141E526" w14:textId="6F3F6697" w:rsidR="004B0A1E" w:rsidRDefault="00065546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During the test you will not be able to speak or chat with the </w:t>
      </w:r>
      <w:r w:rsidR="00CF7E88">
        <w:rPr>
          <w:rFonts w:ascii="Arial" w:hAnsi="Arial" w:cs="Arial"/>
          <w:b/>
          <w:bCs/>
          <w:sz w:val="22"/>
          <w:szCs w:val="22"/>
        </w:rPr>
        <w:t>Testing Center</w:t>
      </w:r>
      <w:r>
        <w:rPr>
          <w:rFonts w:ascii="Arial" w:hAnsi="Arial" w:cs="Arial"/>
          <w:b/>
          <w:bCs/>
          <w:sz w:val="22"/>
          <w:szCs w:val="22"/>
        </w:rPr>
        <w:t xml:space="preserve">.  If you need help with the testing system, there are </w:t>
      </w:r>
      <w:r w:rsidRPr="00AE44BC">
        <w:rPr>
          <w:rFonts w:ascii="Arial" w:hAnsi="Arial" w:cs="Arial"/>
          <w:b/>
          <w:bCs/>
          <w:sz w:val="22"/>
          <w:szCs w:val="22"/>
          <w:u w:val="single"/>
        </w:rPr>
        <w:t>Quiz Tools</w:t>
      </w:r>
      <w:r>
        <w:rPr>
          <w:rFonts w:ascii="Arial" w:hAnsi="Arial" w:cs="Arial"/>
          <w:b/>
          <w:bCs/>
          <w:sz w:val="22"/>
          <w:szCs w:val="22"/>
        </w:rPr>
        <w:t xml:space="preserve"> available to you on the screen.  </w:t>
      </w:r>
      <w:r w:rsidR="00357D50">
        <w:rPr>
          <w:rFonts w:ascii="Arial" w:hAnsi="Arial" w:cs="Arial"/>
          <w:b/>
          <w:bCs/>
          <w:sz w:val="22"/>
          <w:szCs w:val="22"/>
        </w:rPr>
        <w:t xml:space="preserve">The technical support number for ATI Testing is (800) 667-7531. If you are unable to get the issue resolved by 20 minutes after your scheduled test time, email </w:t>
      </w:r>
      <w:hyperlink r:id="rId6" w:history="1">
        <w:r w:rsidR="00357D50" w:rsidRPr="00F666D4">
          <w:rPr>
            <w:rStyle w:val="Hyperlink"/>
            <w:rFonts w:ascii="Arial" w:hAnsi="Arial" w:cs="Arial"/>
            <w:b/>
            <w:bCs/>
            <w:sz w:val="22"/>
            <w:szCs w:val="22"/>
          </w:rPr>
          <w:t>gctesting@gcsu.edu</w:t>
        </w:r>
      </w:hyperlink>
      <w:r w:rsidR="00357D50">
        <w:rPr>
          <w:rFonts w:ascii="Arial" w:hAnsi="Arial" w:cs="Arial"/>
          <w:b/>
          <w:bCs/>
          <w:sz w:val="22"/>
          <w:szCs w:val="22"/>
        </w:rPr>
        <w:t xml:space="preserve"> about rescheduling for another day. </w:t>
      </w:r>
    </w:p>
    <w:p w14:paraId="2EE1C8DB" w14:textId="77777777" w:rsidR="00CF7E88" w:rsidRDefault="00CF7E88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88E8152" w14:textId="6E361D79" w:rsidR="00C64F51" w:rsidRDefault="00550409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Log in</w:t>
      </w:r>
      <w:r w:rsidR="004B0A1E" w:rsidRPr="004B0A1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no earlier than </w:t>
      </w:r>
      <w:r w:rsidR="00CF7E88">
        <w:rPr>
          <w:rFonts w:ascii="Arial" w:hAnsi="Arial" w:cs="Arial"/>
          <w:b/>
          <w:bCs/>
          <w:color w:val="FF0000"/>
          <w:sz w:val="22"/>
          <w:szCs w:val="22"/>
        </w:rPr>
        <w:t>15 minutes before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and no later than </w:t>
      </w:r>
      <w:r w:rsidR="00CF7E88">
        <w:rPr>
          <w:rFonts w:ascii="Arial" w:hAnsi="Arial" w:cs="Arial"/>
          <w:b/>
          <w:bCs/>
          <w:color w:val="FF0000"/>
          <w:sz w:val="22"/>
          <w:szCs w:val="22"/>
        </w:rPr>
        <w:t xml:space="preserve">15 minutes after your start </w:t>
      </w:r>
      <w:proofErr w:type="gramStart"/>
      <w:r w:rsidR="00CF7E88">
        <w:rPr>
          <w:rFonts w:ascii="Arial" w:hAnsi="Arial" w:cs="Arial"/>
          <w:b/>
          <w:bCs/>
          <w:color w:val="FF0000"/>
          <w:sz w:val="22"/>
          <w:szCs w:val="22"/>
        </w:rPr>
        <w:t xml:space="preserve">time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on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your test day.</w:t>
      </w:r>
    </w:p>
    <w:p w14:paraId="697FA22E" w14:textId="77777777" w:rsidR="004E46CE" w:rsidRDefault="004E46CE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931A253" w14:textId="4F2B5C53" w:rsidR="00C64F51" w:rsidRDefault="00C64F51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click the following link for a short instructional video: </w:t>
      </w:r>
      <w:hyperlink r:id="rId7" w:tgtFrame="_blank" w:tooltip="Original URL: https://link.videoplatform.limelight.com/media/?mediaId=1a864799c9c84deb9e5a0e2ab20e270f&amp;width=540&amp;height=321&amp;playerForm=LVPPlayer&amp;embedMode=html&amp;htmlPlayerFilename=limelightjs-player.js. Click or tap if you trust this link." w:history="1">
        <w:r w:rsidRPr="00C64F51">
          <w:rPr>
            <w:rFonts w:ascii="Tahoma" w:eastAsiaTheme="minorHAnsi" w:hAnsi="Tahoma" w:cs="Tahoma"/>
            <w:color w:val="0000FF"/>
            <w:sz w:val="21"/>
            <w:szCs w:val="21"/>
            <w:u w:val="single"/>
          </w:rPr>
          <w:t>https://link.videoplatform.limelight.com/media/?mediaId=1a864799c9c84deb9e5a0e2ab20e270f&amp;width=540&amp;height=321&amp;playerForm=LVPPlayer&amp;embedMode=html&amp;htmlPlayerFilename=limelightjs-player.js</w:t>
        </w:r>
      </w:hyperlink>
    </w:p>
    <w:p w14:paraId="258C11F0" w14:textId="77777777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0998E47B" w14:textId="27287076" w:rsidR="00065546" w:rsidRDefault="00065546" w:rsidP="00065546">
      <w:pPr>
        <w:pStyle w:val="NormalWeb"/>
        <w:autoSpaceDE w:val="0"/>
        <w:autoSpaceDN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Begin by opening Google Chrome. Log into your ATI student account: My ATI tab &gt; Test tab. Click the Add Product button and enter the </w:t>
      </w:r>
      <w:r w:rsidR="00014B6C">
        <w:rPr>
          <w:rFonts w:ascii="Arial" w:hAnsi="Arial" w:cs="Arial"/>
          <w:b/>
          <w:bCs/>
          <w:sz w:val="22"/>
          <w:szCs w:val="22"/>
        </w:rPr>
        <w:t xml:space="preserve">specific </w:t>
      </w:r>
      <w:r>
        <w:rPr>
          <w:rFonts w:ascii="Arial" w:hAnsi="Arial" w:cs="Arial"/>
          <w:b/>
          <w:bCs/>
          <w:sz w:val="22"/>
          <w:szCs w:val="22"/>
        </w:rPr>
        <w:t>assessment ID provided below. If you enter the Practice ID, you will then click Begin.</w:t>
      </w:r>
    </w:p>
    <w:p w14:paraId="4981F051" w14:textId="77777777" w:rsidR="00065546" w:rsidRDefault="00065546" w:rsidP="00065546">
      <w:pPr>
        <w:pStyle w:val="NormalWeb"/>
        <w:autoSpaceDE w:val="0"/>
        <w:autoSpaceDN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18ED1EA8" w14:textId="182F19CD" w:rsidR="00065546" w:rsidRDefault="00065546" w:rsidP="00065546">
      <w:pPr>
        <w:pStyle w:val="NormalWeb"/>
        <w:autoSpaceDE w:val="0"/>
        <w:autoSpaceDN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When you enter the TEAS assessment ID you will </w:t>
      </w:r>
      <w:r w:rsidR="003576EC">
        <w:rPr>
          <w:rFonts w:ascii="Arial" w:hAnsi="Arial" w:cs="Arial"/>
          <w:b/>
          <w:bCs/>
          <w:sz w:val="22"/>
          <w:szCs w:val="22"/>
        </w:rPr>
        <w:t xml:space="preserve">wait for approval. </w:t>
      </w:r>
      <w:r>
        <w:rPr>
          <w:rFonts w:ascii="Arial" w:hAnsi="Arial" w:cs="Arial"/>
          <w:b/>
          <w:bCs/>
          <w:sz w:val="22"/>
          <w:szCs w:val="22"/>
        </w:rPr>
        <w:t>After you have been approved you will then click Begin.</w:t>
      </w:r>
    </w:p>
    <w:p w14:paraId="5BBDD498" w14:textId="77777777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1C91A296" w14:textId="5D11E604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7B5EAE">
        <w:rPr>
          <w:rFonts w:ascii="Arial" w:hAnsi="Arial" w:cs="Arial"/>
          <w:b/>
          <w:bCs/>
          <w:sz w:val="22"/>
          <w:szCs w:val="22"/>
          <w:u w:val="single"/>
        </w:rPr>
        <w:t>Practice ID</w:t>
      </w:r>
      <w:r>
        <w:rPr>
          <w:rFonts w:ascii="Arial" w:hAnsi="Arial" w:cs="Arial"/>
          <w:b/>
          <w:bCs/>
          <w:sz w:val="22"/>
          <w:szCs w:val="22"/>
        </w:rPr>
        <w:t xml:space="preserve"> is </w:t>
      </w:r>
      <w:r w:rsidR="0036265D" w:rsidRPr="007B5EAE">
        <w:rPr>
          <w:rFonts w:ascii="Arial" w:hAnsi="Arial" w:cs="Arial"/>
          <w:b/>
          <w:bCs/>
          <w:sz w:val="22"/>
          <w:szCs w:val="22"/>
          <w:u w:val="single"/>
        </w:rPr>
        <w:t>17827752</w:t>
      </w:r>
      <w:r w:rsidR="00550409">
        <w:rPr>
          <w:rFonts w:ascii="Arial" w:hAnsi="Arial" w:cs="Arial"/>
          <w:b/>
          <w:bCs/>
          <w:sz w:val="22"/>
          <w:szCs w:val="22"/>
        </w:rPr>
        <w:t xml:space="preserve"> </w:t>
      </w:r>
      <w:r w:rsidR="004E46CE">
        <w:rPr>
          <w:rFonts w:ascii="Arial" w:hAnsi="Arial" w:cs="Arial"/>
          <w:b/>
          <w:bCs/>
          <w:sz w:val="22"/>
          <w:szCs w:val="22"/>
        </w:rPr>
        <w:t xml:space="preserve">(Do this first. </w:t>
      </w:r>
      <w:r w:rsidR="00014B6C">
        <w:rPr>
          <w:rFonts w:ascii="Arial" w:hAnsi="Arial" w:cs="Arial"/>
          <w:b/>
          <w:bCs/>
          <w:sz w:val="22"/>
          <w:szCs w:val="22"/>
        </w:rPr>
        <w:t xml:space="preserve">This is a “Dry Run” practice test to make sure all is working well on your end.  You do not have to take this if you test a second time.  </w:t>
      </w:r>
      <w:r w:rsidR="004E46CE">
        <w:rPr>
          <w:rFonts w:ascii="Arial" w:hAnsi="Arial" w:cs="Arial"/>
          <w:b/>
          <w:bCs/>
          <w:sz w:val="22"/>
          <w:szCs w:val="22"/>
        </w:rPr>
        <w:t>When finished, you can enter the Assessment ID below:</w:t>
      </w:r>
    </w:p>
    <w:p w14:paraId="1A172664" w14:textId="77777777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1ECA8F17" w14:textId="5E5AB233" w:rsidR="007B5EAE" w:rsidRDefault="000770BF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taking the </w:t>
      </w:r>
      <w:r w:rsidR="00065546">
        <w:rPr>
          <w:rFonts w:ascii="Arial" w:hAnsi="Arial" w:cs="Arial"/>
          <w:b/>
          <w:bCs/>
          <w:sz w:val="22"/>
          <w:szCs w:val="22"/>
        </w:rPr>
        <w:t>TEAS</w:t>
      </w:r>
      <w:r>
        <w:rPr>
          <w:rFonts w:ascii="Arial" w:hAnsi="Arial" w:cs="Arial"/>
          <w:b/>
          <w:bCs/>
          <w:sz w:val="22"/>
          <w:szCs w:val="22"/>
        </w:rPr>
        <w:t xml:space="preserve"> test through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Proctorio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for the </w:t>
      </w:r>
      <w:proofErr w:type="gramStart"/>
      <w:r w:rsidR="00014B6C">
        <w:rPr>
          <w:rFonts w:ascii="Arial" w:hAnsi="Arial" w:cs="Arial"/>
          <w:b/>
          <w:bCs/>
          <w:sz w:val="22"/>
          <w:szCs w:val="22"/>
        </w:rPr>
        <w:t>FIRST TIME</w:t>
      </w:r>
      <w:proofErr w:type="gramEnd"/>
      <w:r w:rsidR="00065546">
        <w:rPr>
          <w:rFonts w:ascii="Arial" w:hAnsi="Arial" w:cs="Arial"/>
          <w:b/>
          <w:bCs/>
          <w:sz w:val="22"/>
          <w:szCs w:val="22"/>
        </w:rPr>
        <w:t xml:space="preserve"> </w:t>
      </w:r>
      <w:r w:rsidR="00065546" w:rsidRPr="007B5EAE">
        <w:rPr>
          <w:rFonts w:ascii="Arial" w:hAnsi="Arial" w:cs="Arial"/>
          <w:b/>
          <w:bCs/>
          <w:sz w:val="22"/>
          <w:szCs w:val="22"/>
          <w:u w:val="single"/>
        </w:rPr>
        <w:t>assessment ID</w:t>
      </w:r>
      <w:r w:rsidR="00065546">
        <w:rPr>
          <w:rFonts w:ascii="Arial" w:hAnsi="Arial" w:cs="Arial"/>
          <w:b/>
          <w:bCs/>
          <w:sz w:val="22"/>
          <w:szCs w:val="22"/>
        </w:rPr>
        <w:t xml:space="preserve"> is </w:t>
      </w:r>
      <w:r w:rsidR="00A009D7">
        <w:rPr>
          <w:rFonts w:ascii="Arial" w:hAnsi="Arial" w:cs="Arial"/>
          <w:b/>
          <w:bCs/>
          <w:sz w:val="22"/>
          <w:szCs w:val="22"/>
          <w:u w:val="single"/>
        </w:rPr>
        <w:t>18193090</w:t>
      </w:r>
      <w:r w:rsidR="00254806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22D9222" w14:textId="77777777" w:rsidR="007B5EAE" w:rsidRDefault="007B5EAE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FB1A5F" w14:textId="2710FBCC" w:rsidR="0036265D" w:rsidRPr="00254806" w:rsidRDefault="00254806" w:rsidP="000655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B5EAE">
        <w:rPr>
          <w:rFonts w:ascii="Arial" w:hAnsi="Arial" w:cs="Arial"/>
          <w:b/>
          <w:bCs/>
          <w:color w:val="FF0000"/>
          <w:sz w:val="22"/>
          <w:szCs w:val="22"/>
        </w:rPr>
        <w:t xml:space="preserve">If taking the test a </w:t>
      </w:r>
      <w:r w:rsidR="00014B6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SECOND TIME</w:t>
      </w:r>
      <w:r w:rsidRPr="007B5EAE">
        <w:rPr>
          <w:rFonts w:ascii="Arial" w:hAnsi="Arial" w:cs="Arial"/>
          <w:b/>
          <w:bCs/>
          <w:color w:val="FF0000"/>
          <w:sz w:val="22"/>
          <w:szCs w:val="22"/>
        </w:rPr>
        <w:t xml:space="preserve"> using </w:t>
      </w:r>
      <w:proofErr w:type="spellStart"/>
      <w:r w:rsidRPr="007B5EAE">
        <w:rPr>
          <w:rFonts w:ascii="Arial" w:hAnsi="Arial" w:cs="Arial"/>
          <w:b/>
          <w:bCs/>
          <w:color w:val="FF0000"/>
          <w:sz w:val="22"/>
          <w:szCs w:val="22"/>
        </w:rPr>
        <w:t>Proctorio</w:t>
      </w:r>
      <w:proofErr w:type="spellEnd"/>
      <w:r w:rsidRPr="007B5EA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TEAS </w:t>
      </w:r>
      <w:r w:rsidRPr="007B5EAE">
        <w:rPr>
          <w:rFonts w:ascii="Arial" w:hAnsi="Arial" w:cs="Arial"/>
          <w:b/>
          <w:bCs/>
          <w:sz w:val="22"/>
          <w:szCs w:val="22"/>
          <w:u w:val="single"/>
        </w:rPr>
        <w:t>assessment ID</w:t>
      </w:r>
      <w:r>
        <w:rPr>
          <w:rFonts w:ascii="Arial" w:hAnsi="Arial" w:cs="Arial"/>
          <w:b/>
          <w:bCs/>
          <w:sz w:val="22"/>
          <w:szCs w:val="22"/>
        </w:rPr>
        <w:t xml:space="preserve"> will be </w:t>
      </w:r>
      <w:r w:rsidR="00A009D7">
        <w:rPr>
          <w:rFonts w:ascii="Arial" w:hAnsi="Arial" w:cs="Arial"/>
          <w:b/>
          <w:bCs/>
          <w:sz w:val="22"/>
          <w:szCs w:val="22"/>
          <w:u w:val="single"/>
        </w:rPr>
        <w:t>18194661</w:t>
      </w:r>
      <w:r w:rsidR="007B5EAE">
        <w:rPr>
          <w:rFonts w:ascii="Arial" w:hAnsi="Arial" w:cs="Arial"/>
          <w:b/>
          <w:bCs/>
          <w:sz w:val="22"/>
          <w:szCs w:val="22"/>
        </w:rPr>
        <w:t>.</w:t>
      </w:r>
    </w:p>
    <w:p w14:paraId="007FD635" w14:textId="77777777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434955C4" w14:textId="77777777" w:rsidR="00065546" w:rsidRDefault="00065546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You will do the practice test first which has three questions.  This will ensure you have a smooth testing experience.  As soon as you finish the practice test, you can start the TEAS assessment.  </w:t>
      </w:r>
    </w:p>
    <w:p w14:paraId="6E3CED9B" w14:textId="4FCF6D87" w:rsidR="0036265D" w:rsidRPr="00B15976" w:rsidRDefault="0036265D" w:rsidP="000655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88EC233" w14:textId="77777777" w:rsidR="00862FAC" w:rsidRDefault="00862FAC"/>
    <w:sectPr w:rsidR="0086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46"/>
    <w:rsid w:val="00014B6C"/>
    <w:rsid w:val="00065546"/>
    <w:rsid w:val="000770BF"/>
    <w:rsid w:val="001C3913"/>
    <w:rsid w:val="00254806"/>
    <w:rsid w:val="003576EC"/>
    <w:rsid w:val="00357D50"/>
    <w:rsid w:val="0036265D"/>
    <w:rsid w:val="00423002"/>
    <w:rsid w:val="00441981"/>
    <w:rsid w:val="00461AED"/>
    <w:rsid w:val="004B0A1E"/>
    <w:rsid w:val="004E46CE"/>
    <w:rsid w:val="005263DA"/>
    <w:rsid w:val="00550409"/>
    <w:rsid w:val="006D3D03"/>
    <w:rsid w:val="00731EED"/>
    <w:rsid w:val="007B5EAE"/>
    <w:rsid w:val="00862FAC"/>
    <w:rsid w:val="009D443E"/>
    <w:rsid w:val="00A009D7"/>
    <w:rsid w:val="00A65628"/>
    <w:rsid w:val="00AE44BC"/>
    <w:rsid w:val="00B15976"/>
    <w:rsid w:val="00B166F2"/>
    <w:rsid w:val="00C64F51"/>
    <w:rsid w:val="00CD6061"/>
    <w:rsid w:val="00CF7E88"/>
    <w:rsid w:val="00EC2CD9"/>
    <w:rsid w:val="00F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4FA8"/>
  <w15:chartTrackingRefBased/>
  <w15:docId w15:val="{8C66C183-3CC9-432C-B7AD-90A64781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5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3.safelinks.protection.outlook.com/?url=https%3A%2F%2Flink.videoplatform.limelight.com%2Fmedia%2F%3FmediaId%3D1a864799c9c84deb9e5a0e2ab20e270f%26width%3D540%26height%3D321%26playerForm%3DLVPPlayer%26embedMode%3Dhtml%26htmlPlayerFilename%3Dlimelightjs-player.js&amp;data=02%7C01%7Ckerry.chapman%40gcsu.edu%7C7e310b7d7b884c65a42508d7ed548f2d%7Cbfd29cfa8e7142e69abc953a6d6f07d6%7C0%7C0%7C637238820024649846&amp;sdata=DzUIuGoN9JdH%2FFkYZU9zgkziruEHIv4YywT%2BblqJjwA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testing@gcsu.edu" TargetMode="External"/><Relationship Id="rId5" Type="http://schemas.openxmlformats.org/officeDocument/2006/relationships/hyperlink" Target="mailto:gctesting@gcsu.edu" TargetMode="External"/><Relationship Id="rId4" Type="http://schemas.openxmlformats.org/officeDocument/2006/relationships/hyperlink" Target="https://nam03.safelinks.protection.outlook.com/?url=http%3A%2F%2Fwww.atitesting.com%2F&amp;data=02%7C01%7Ckerry.chapman%40gcsu.edu%7C7588b1a8a86e440840df08d7e8483ca3%7Cbfd29cfa8e7142e69abc953a6d6f07d6%7C0%7C0%7C637233269600896750&amp;sdata=ZMMrpiAxVH%2BJ15UBBSd%2BjVTW%2FhNWI8CQpcX2DGCsEYg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Chapman</dc:creator>
  <cp:keywords/>
  <dc:description/>
  <cp:lastModifiedBy>kerry chapman</cp:lastModifiedBy>
  <cp:revision>34</cp:revision>
  <dcterms:created xsi:type="dcterms:W3CDTF">2020-05-04T14:08:00Z</dcterms:created>
  <dcterms:modified xsi:type="dcterms:W3CDTF">2020-08-05T13:38:00Z</dcterms:modified>
</cp:coreProperties>
</file>