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AE" w:rsidRDefault="008F73AE" w:rsidP="008F73AE">
      <w:pPr>
        <w:pStyle w:val="NormalWeb"/>
        <w:spacing w:before="0" w:beforeAutospacing="0" w:after="120" w:afterAutospacing="0" w:line="480" w:lineRule="auto"/>
        <w:rPr>
          <w:rFonts w:eastAsia="Times New Roman"/>
        </w:rPr>
      </w:pPr>
    </w:p>
    <w:p w:rsidR="006B065C" w:rsidRDefault="008F73AE" w:rsidP="008F73AE">
      <w:pPr>
        <w:pStyle w:val="NormalWeb"/>
        <w:spacing w:before="0" w:beforeAutospacing="0" w:after="120" w:afterAutospacing="0" w:line="480" w:lineRule="auto"/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780" cy="1546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an Allen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65C">
        <w:rPr>
          <w:rFonts w:eastAsia="Times New Roman"/>
        </w:rPr>
        <w:t xml:space="preserve">With twenty-nine years in higher education, Susan C. Allen currently serves as Vice President for Finance and Administration at Georgia College &amp; State University. She provides leadership support for the University's resources to ensure the economic viability of the institution. The position includes oversight and leadership of </w:t>
      </w:r>
      <w:r w:rsidR="006B065C">
        <w:t xml:space="preserve">Accounting, Business Services, Budget, Facilities </w:t>
      </w:r>
      <w:r w:rsidR="000067F4">
        <w:t>Management</w:t>
      </w:r>
      <w:r w:rsidR="006B065C">
        <w:t>, Payroll, Human Resources, Information Technology, Materials Management, Auxiliary Services, and Public Safety.</w:t>
      </w:r>
    </w:p>
    <w:p w:rsidR="006B065C" w:rsidRDefault="006B065C" w:rsidP="008F73A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 has a bachelor’s degree in </w:t>
      </w:r>
      <w:r w:rsidR="004E04E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ccounting and a master’s degree in </w:t>
      </w:r>
      <w:r w:rsidR="004E04E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usiness </w:t>
      </w:r>
      <w:r w:rsidR="004E04E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dministration, with a professional cer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tification in Governmental Financial Management. She currently serves as an ex-officio trustee on the Georgia College Foundation Board</w:t>
      </w:r>
      <w:r w:rsidR="000067F4">
        <w:rPr>
          <w:rFonts w:ascii="Times New Roman" w:hAnsi="Times New Roman"/>
          <w:sz w:val="24"/>
          <w:szCs w:val="24"/>
        </w:rPr>
        <w:t xml:space="preserve"> and she will be serving as Board Treasurer for the Council of Public Liberal Arts Colleges (COPLAC), later this year. </w:t>
      </w:r>
      <w:r>
        <w:rPr>
          <w:rFonts w:ascii="Times New Roman" w:hAnsi="Times New Roman"/>
          <w:sz w:val="24"/>
          <w:szCs w:val="24"/>
        </w:rPr>
        <w:t xml:space="preserve">Additionally, Susan is a member </w:t>
      </w:r>
      <w:r w:rsidR="008F73AE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and has served on </w:t>
      </w:r>
      <w:r w:rsidR="00F50A9C">
        <w:rPr>
          <w:rFonts w:ascii="Times New Roman" w:hAnsi="Times New Roman"/>
          <w:sz w:val="24"/>
          <w:szCs w:val="24"/>
        </w:rPr>
        <w:t xml:space="preserve">numerous </w:t>
      </w:r>
      <w:r>
        <w:rPr>
          <w:rFonts w:ascii="Times New Roman" w:hAnsi="Times New Roman"/>
          <w:sz w:val="24"/>
          <w:szCs w:val="24"/>
        </w:rPr>
        <w:t xml:space="preserve">national committees for </w:t>
      </w:r>
      <w:r w:rsidR="000067F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National Association of College &amp; University Business Officers</w:t>
      </w:r>
      <w:r w:rsidR="000067F4" w:rsidRPr="000067F4">
        <w:rPr>
          <w:rFonts w:ascii="Times New Roman" w:hAnsi="Times New Roman"/>
          <w:sz w:val="24"/>
          <w:szCs w:val="24"/>
        </w:rPr>
        <w:t xml:space="preserve"> </w:t>
      </w:r>
      <w:r w:rsidR="000067F4">
        <w:rPr>
          <w:rFonts w:ascii="Times New Roman" w:hAnsi="Times New Roman"/>
          <w:sz w:val="24"/>
          <w:szCs w:val="24"/>
        </w:rPr>
        <w:t xml:space="preserve">(NACUBO) </w:t>
      </w:r>
      <w:r w:rsidR="00F50A9C">
        <w:rPr>
          <w:rFonts w:ascii="Times New Roman" w:hAnsi="Times New Roman"/>
          <w:sz w:val="24"/>
          <w:szCs w:val="24"/>
        </w:rPr>
        <w:t xml:space="preserve">and </w:t>
      </w:r>
      <w:r w:rsidR="000067F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Society for College and University Planning</w:t>
      </w:r>
      <w:r w:rsidR="000067F4">
        <w:rPr>
          <w:rFonts w:ascii="Times New Roman" w:hAnsi="Times New Roman"/>
          <w:sz w:val="24"/>
          <w:szCs w:val="24"/>
        </w:rPr>
        <w:t xml:space="preserve"> (SCUP).</w:t>
      </w:r>
    </w:p>
    <w:p w:rsidR="006B065C" w:rsidRDefault="006B065C"/>
    <w:sectPr w:rsidR="006B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5C"/>
    <w:rsid w:val="000067F4"/>
    <w:rsid w:val="004D3EB6"/>
    <w:rsid w:val="004E04E7"/>
    <w:rsid w:val="006B065C"/>
    <w:rsid w:val="008F73AE"/>
    <w:rsid w:val="00AE396F"/>
    <w:rsid w:val="00F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DE9E"/>
  <w15:chartTrackingRefBased/>
  <w15:docId w15:val="{2B08F889-F773-4890-A99C-06B8C000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65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6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1A26B088E7444B11303F747DDD50B" ma:contentTypeVersion="8" ma:contentTypeDescription="Create a new document." ma:contentTypeScope="" ma:versionID="6277c9e8aa0fd0649f43bf0d586cf2b3">
  <xsd:schema xmlns:xsd="http://www.w3.org/2001/XMLSchema" xmlns:xs="http://www.w3.org/2001/XMLSchema" xmlns:p="http://schemas.microsoft.com/office/2006/metadata/properties" xmlns:ns3="41cf3ebb-c620-4f73-a4e4-3edf5fc8e893" targetNamespace="http://schemas.microsoft.com/office/2006/metadata/properties" ma:root="true" ma:fieldsID="885597bd148b463dd7cba0bed108e978" ns3:_="">
    <xsd:import namespace="41cf3ebb-c620-4f73-a4e4-3edf5fc8e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3ebb-c620-4f73-a4e4-3edf5fc8e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875D8-9390-4717-AF56-A07A31C57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f3ebb-c620-4f73-a4e4-3edf5fc8e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B77AD-4877-4417-AE87-DF7588756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04D49-C525-414F-9399-302D0A75B3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Allen</dc:creator>
  <cp:keywords/>
  <dc:description/>
  <cp:lastModifiedBy>shannon gardner</cp:lastModifiedBy>
  <cp:revision>2</cp:revision>
  <dcterms:created xsi:type="dcterms:W3CDTF">2020-01-30T14:13:00Z</dcterms:created>
  <dcterms:modified xsi:type="dcterms:W3CDTF">2020-01-30T14:13:00Z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0x010100CA51A26B088E7444B11303F747DDD50B</vt:lpwstr>
  </property>
</Properties>
</file>